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C433E" w14:textId="77777777" w:rsidR="008A3E4A" w:rsidRPr="00BD3493" w:rsidRDefault="008A3E4A" w:rsidP="00627F9C">
      <w:pPr>
        <w:tabs>
          <w:tab w:val="right" w:pos="8640"/>
        </w:tabs>
        <w:spacing w:after="120" w:line="240" w:lineRule="auto"/>
        <w:rPr>
          <w:rFonts w:asciiTheme="majorHAnsi" w:eastAsia="Trebuchet MS" w:hAnsiTheme="majorHAnsi" w:cstheme="majorHAnsi"/>
          <w:sz w:val="20"/>
          <w:szCs w:val="20"/>
          <w:u w:val="single"/>
        </w:rPr>
      </w:pPr>
      <w:r w:rsidRPr="00BD3493">
        <w:rPr>
          <w:rFonts w:asciiTheme="majorHAnsi" w:hAnsiTheme="majorHAnsi" w:cstheme="majorHAnsi"/>
          <w:b/>
        </w:rPr>
        <w:t>NOMBRE DEL PROYECTO:</w:t>
      </w:r>
      <w:r w:rsidRPr="00BD3493">
        <w:rPr>
          <w:rFonts w:asciiTheme="majorHAnsi" w:hAnsiTheme="majorHAnsi" w:cstheme="majorHAnsi"/>
        </w:rPr>
        <w:t xml:space="preserve"> </w:t>
      </w:r>
      <w:r w:rsidR="00A933A3" w:rsidRPr="00BD3493">
        <w:rPr>
          <w:rFonts w:asciiTheme="majorHAnsi" w:hAnsiTheme="majorHAnsi" w:cstheme="majorHAnsi"/>
          <w:u w:val="single"/>
        </w:rPr>
        <w:t>Construcción de una báscula para pesaje de aviones en el aeropuerto Jorge Pérez en la Ciudad de Puerto Bello.</w:t>
      </w:r>
      <w:r w:rsidR="00A933A3" w:rsidRPr="00BD3493">
        <w:rPr>
          <w:rFonts w:asciiTheme="majorHAnsi" w:hAnsiTheme="majorHAnsi" w:cstheme="majorHAnsi"/>
        </w:rPr>
        <w:t xml:space="preserve"> </w:t>
      </w:r>
    </w:p>
    <w:p w14:paraId="55EC8A0C" w14:textId="77777777" w:rsidR="008A3E4A" w:rsidRPr="00BD3493" w:rsidRDefault="008A3E4A" w:rsidP="008A3E4A">
      <w:pPr>
        <w:rPr>
          <w:rFonts w:asciiTheme="majorHAnsi" w:hAnsiTheme="majorHAnsi" w:cstheme="majorHAnsi"/>
        </w:rPr>
      </w:pPr>
      <w:r w:rsidRPr="00BD3493">
        <w:rPr>
          <w:rFonts w:asciiTheme="majorHAnsi" w:hAnsiTheme="majorHAnsi" w:cstheme="majorHAnsi"/>
          <w:b/>
        </w:rPr>
        <w:t>CLIENTE:</w:t>
      </w:r>
      <w:r w:rsidR="00627F9C" w:rsidRPr="00BD3493">
        <w:rPr>
          <w:rFonts w:asciiTheme="majorHAnsi" w:hAnsiTheme="majorHAnsi" w:cstheme="majorHAnsi"/>
        </w:rPr>
        <w:t xml:space="preserve"> </w:t>
      </w:r>
      <w:r w:rsidR="00A933A3" w:rsidRPr="00BD3493">
        <w:rPr>
          <w:rFonts w:asciiTheme="majorHAnsi" w:hAnsiTheme="majorHAnsi" w:cstheme="majorHAnsi"/>
          <w:u w:val="single"/>
        </w:rPr>
        <w:t xml:space="preserve">Aeronáutica Civil del Colorado </w:t>
      </w:r>
      <w:r w:rsidRPr="00BD3493">
        <w:rPr>
          <w:rFonts w:asciiTheme="majorHAnsi" w:hAnsiTheme="majorHAnsi" w:cstheme="majorHAnsi"/>
        </w:rPr>
        <w:t xml:space="preserve">     </w:t>
      </w:r>
      <w:r w:rsidRPr="00BD3493">
        <w:rPr>
          <w:rFonts w:asciiTheme="majorHAnsi" w:hAnsiTheme="majorHAnsi" w:cstheme="majorHAnsi"/>
          <w:b/>
        </w:rPr>
        <w:t>CONTRATO No:</w:t>
      </w:r>
      <w:r w:rsidR="00627F9C" w:rsidRPr="00BD3493">
        <w:rPr>
          <w:rFonts w:asciiTheme="majorHAnsi" w:hAnsiTheme="majorHAnsi" w:cstheme="majorHAnsi"/>
        </w:rPr>
        <w:t xml:space="preserve"> </w:t>
      </w:r>
      <w:r w:rsidR="00A933A3" w:rsidRPr="00BD3493">
        <w:rPr>
          <w:rFonts w:asciiTheme="majorHAnsi" w:eastAsia="Trebuchet MS" w:hAnsiTheme="majorHAnsi" w:cstheme="majorHAnsi"/>
          <w:color w:val="auto"/>
          <w:sz w:val="20"/>
          <w:szCs w:val="20"/>
          <w:u w:val="single"/>
        </w:rPr>
        <w:t>000-2019</w:t>
      </w:r>
      <w:r w:rsidR="00627F9C" w:rsidRPr="00BD3493">
        <w:rPr>
          <w:rFonts w:asciiTheme="majorHAnsi" w:eastAsia="Trebuchet MS" w:hAnsiTheme="majorHAnsi" w:cstheme="majorHAnsi"/>
          <w:b/>
          <w:color w:val="auto"/>
          <w:sz w:val="20"/>
          <w:szCs w:val="20"/>
          <w:u w:val="single"/>
        </w:rPr>
        <w:t xml:space="preserve">    </w:t>
      </w:r>
    </w:p>
    <w:p w14:paraId="6E78D71B" w14:textId="77777777" w:rsidR="008A3E4A" w:rsidRPr="00BD3493" w:rsidRDefault="008A3E4A" w:rsidP="008A3E4A">
      <w:pPr>
        <w:spacing w:after="0"/>
        <w:rPr>
          <w:rFonts w:asciiTheme="majorHAnsi" w:hAnsiTheme="majorHAnsi" w:cstheme="majorHAnsi"/>
          <w:b/>
        </w:rPr>
      </w:pPr>
      <w:r w:rsidRPr="00BD3493">
        <w:rPr>
          <w:rFonts w:asciiTheme="majorHAnsi" w:hAnsiTheme="majorHAnsi" w:cstheme="majorHAnsi"/>
          <w:b/>
        </w:rPr>
        <w:t>OPORTUNIDAD DE NEGOCIO DE ORDEN:</w:t>
      </w:r>
    </w:p>
    <w:p w14:paraId="2CE12477" w14:textId="1660FF15" w:rsidR="008A3E4A" w:rsidRPr="00BD3493" w:rsidRDefault="008A3E4A" w:rsidP="008A3E4A">
      <w:pPr>
        <w:spacing w:after="120"/>
        <w:rPr>
          <w:rStyle w:val="Textodelmarcadordeposicin"/>
          <w:rFonts w:asciiTheme="majorHAnsi" w:hAnsiTheme="majorHAnsi" w:cstheme="majorHAnsi"/>
          <w:color w:val="auto"/>
        </w:rPr>
      </w:pPr>
      <w:r w:rsidRPr="00BD3493">
        <w:rPr>
          <w:rFonts w:asciiTheme="majorHAnsi" w:hAnsiTheme="majorHAnsi" w:cstheme="majorHAnsi"/>
        </w:rPr>
        <w:t xml:space="preserve"> </w:t>
      </w:r>
      <w:r w:rsidRPr="00BD3493">
        <w:rPr>
          <w:rStyle w:val="Textodelmarcadordeposicin"/>
          <w:rFonts w:asciiTheme="majorHAnsi" w:eastAsiaTheme="minorHAnsi" w:hAnsiTheme="majorHAnsi" w:cstheme="majorHAnsi"/>
          <w:lang w:eastAsia="en-US"/>
        </w:rPr>
        <w:object w:dxaOrig="225" w:dyaOrig="225" w14:anchorId="7DCC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2.25pt;height:24.75pt" o:ole="">
            <v:imagedata r:id="rId8" o:title=""/>
          </v:shape>
          <w:control r:id="rId9" w:name="OPERACIONES3" w:shapeid="_x0000_i1037"/>
        </w:object>
      </w:r>
      <w:r w:rsidRPr="00BD3493">
        <w:rPr>
          <w:rStyle w:val="Textodelmarcadordeposicin"/>
          <w:rFonts w:asciiTheme="majorHAnsi" w:hAnsiTheme="majorHAnsi" w:cstheme="majorHAnsi"/>
          <w:color w:val="auto"/>
        </w:rPr>
        <w:t xml:space="preserve">   </w:t>
      </w:r>
      <w:r w:rsidRPr="00BD3493">
        <w:rPr>
          <w:rStyle w:val="Textodelmarcadordeposicin"/>
          <w:rFonts w:asciiTheme="majorHAnsi" w:eastAsiaTheme="minorHAnsi" w:hAnsiTheme="majorHAnsi" w:cstheme="majorHAnsi"/>
          <w:lang w:eastAsia="en-US"/>
        </w:rPr>
        <w:object w:dxaOrig="225" w:dyaOrig="225" w14:anchorId="1A288378">
          <v:shape id="_x0000_i1039" type="#_x0000_t75" style="width:92.25pt;height:24.75pt" o:ole="">
            <v:imagedata r:id="rId10" o:title=""/>
          </v:shape>
          <w:control r:id="rId11" w:name="OPERACIONES11" w:shapeid="_x0000_i1039"/>
        </w:object>
      </w:r>
      <w:r w:rsidRPr="00BD3493">
        <w:rPr>
          <w:rStyle w:val="Textodelmarcadordeposicin"/>
          <w:rFonts w:asciiTheme="majorHAnsi" w:eastAsiaTheme="minorHAnsi" w:hAnsiTheme="majorHAnsi" w:cstheme="majorHAnsi"/>
          <w:lang w:eastAsia="en-US"/>
        </w:rPr>
        <w:object w:dxaOrig="225" w:dyaOrig="225" w14:anchorId="1F48489F">
          <v:shape id="_x0000_i1041" type="#_x0000_t75" style="width:92.25pt;height:24.75pt" o:ole="">
            <v:imagedata r:id="rId12" o:title=""/>
          </v:shape>
          <w:control r:id="rId13" w:name="OPERACIONES21" w:shapeid="_x0000_i1041"/>
        </w:object>
      </w:r>
      <w:r w:rsidRPr="00BD3493">
        <w:rPr>
          <w:rStyle w:val="Textodelmarcadordeposicin"/>
          <w:rFonts w:asciiTheme="majorHAnsi" w:hAnsiTheme="majorHAnsi" w:cstheme="majorHAnsi"/>
          <w:color w:val="auto"/>
        </w:rPr>
        <w:t xml:space="preserve">      </w:t>
      </w:r>
    </w:p>
    <w:p w14:paraId="5440B43C" w14:textId="5B8BFAAF" w:rsidR="008A3E4A" w:rsidRPr="00BD3493" w:rsidRDefault="008A3E4A" w:rsidP="008A3E4A">
      <w:pPr>
        <w:rPr>
          <w:rFonts w:asciiTheme="majorHAnsi" w:hAnsiTheme="majorHAnsi" w:cstheme="majorHAnsi"/>
        </w:rPr>
      </w:pPr>
      <w:r w:rsidRPr="00BD3493">
        <w:rPr>
          <w:rFonts w:asciiTheme="majorHAnsi" w:hAnsiTheme="majorHAnsi" w:cstheme="majorHAnsi"/>
          <w:b/>
        </w:rPr>
        <w:t>VALOR DEL CONTRATO:</w:t>
      </w:r>
      <w:r w:rsidR="00A933A3" w:rsidRPr="00BD3493">
        <w:rPr>
          <w:rFonts w:asciiTheme="majorHAnsi" w:hAnsiTheme="majorHAnsi" w:cstheme="majorHAnsi"/>
        </w:rPr>
        <w:t xml:space="preserve">  </w:t>
      </w:r>
      <w:r w:rsidR="002E4CDC">
        <w:rPr>
          <w:rFonts w:asciiTheme="majorHAnsi" w:hAnsiTheme="majorHAnsi" w:cstheme="majorHAnsi"/>
          <w:u w:val="single"/>
        </w:rPr>
        <w:t xml:space="preserve">                        </w:t>
      </w:r>
      <w:r w:rsidRPr="00BD3493">
        <w:rPr>
          <w:rFonts w:asciiTheme="majorHAnsi" w:hAnsiTheme="majorHAnsi" w:cstheme="majorHAnsi"/>
          <w:b/>
        </w:rPr>
        <w:t>PLAZO DE EJECUCIÓN:</w:t>
      </w:r>
      <w:r w:rsidR="00627F9C" w:rsidRPr="00BD3493">
        <w:rPr>
          <w:rFonts w:asciiTheme="majorHAnsi" w:hAnsiTheme="majorHAnsi" w:cstheme="majorHAnsi"/>
        </w:rPr>
        <w:t xml:space="preserve"> </w:t>
      </w:r>
      <w:r w:rsidR="00A933A3" w:rsidRPr="00BD3493">
        <w:rPr>
          <w:rFonts w:asciiTheme="majorHAnsi" w:hAnsiTheme="majorHAnsi" w:cstheme="majorHAnsi"/>
          <w:u w:val="single"/>
        </w:rPr>
        <w:t>6</w:t>
      </w:r>
      <w:r w:rsidR="00627F9C" w:rsidRPr="00BD3493">
        <w:rPr>
          <w:rFonts w:asciiTheme="majorHAnsi" w:hAnsiTheme="majorHAnsi" w:cstheme="majorHAnsi"/>
          <w:u w:val="single"/>
        </w:rPr>
        <w:t xml:space="preserve"> meses</w:t>
      </w:r>
    </w:p>
    <w:p w14:paraId="514F34D1" w14:textId="77777777" w:rsidR="008A3E4A" w:rsidRPr="00BD3493" w:rsidRDefault="008A3E4A" w:rsidP="008A3E4A">
      <w:pPr>
        <w:spacing w:after="0"/>
        <w:rPr>
          <w:rStyle w:val="Textodelmarcadordeposicin"/>
          <w:rFonts w:asciiTheme="majorHAnsi" w:hAnsiTheme="majorHAnsi" w:cstheme="majorHAnsi"/>
        </w:rPr>
      </w:pPr>
      <w:r w:rsidRPr="00BD3493">
        <w:rPr>
          <w:rFonts w:asciiTheme="majorHAnsi" w:hAnsiTheme="majorHAnsi" w:cstheme="majorHAnsi"/>
          <w:b/>
        </w:rPr>
        <w:t xml:space="preserve">UNIDAD DE NEGOCIO (Seleccione una opción): </w:t>
      </w:r>
      <w:r w:rsidRPr="00BD3493">
        <w:rPr>
          <w:rStyle w:val="Textodelmarcadordeposicin"/>
          <w:rFonts w:asciiTheme="majorHAnsi" w:hAnsiTheme="majorHAnsi" w:cstheme="majorHAnsi"/>
        </w:rPr>
        <w:t xml:space="preserve">  </w:t>
      </w:r>
    </w:p>
    <w:p w14:paraId="66AA19A7" w14:textId="62CCE653" w:rsidR="008A3E4A" w:rsidRPr="00BD3493" w:rsidRDefault="008A3E4A" w:rsidP="008A3E4A">
      <w:pPr>
        <w:spacing w:after="120"/>
        <w:rPr>
          <w:rStyle w:val="Textodelmarcadordeposicin"/>
          <w:rFonts w:asciiTheme="majorHAnsi" w:hAnsiTheme="majorHAnsi" w:cstheme="majorHAnsi"/>
          <w:color w:val="auto"/>
        </w:rPr>
      </w:pPr>
      <w:r w:rsidRPr="00BD3493">
        <w:rPr>
          <w:rStyle w:val="Textodelmarcadordeposicin"/>
          <w:rFonts w:asciiTheme="majorHAnsi" w:hAnsiTheme="majorHAnsi" w:cstheme="majorHAnsi"/>
        </w:rPr>
        <w:t xml:space="preserve"> </w:t>
      </w:r>
      <w:r w:rsidRPr="00BD3493">
        <w:rPr>
          <w:rStyle w:val="Textodelmarcadordeposicin"/>
          <w:rFonts w:asciiTheme="majorHAnsi" w:eastAsiaTheme="minorHAnsi" w:hAnsiTheme="majorHAnsi" w:cstheme="majorHAnsi"/>
          <w:lang w:eastAsia="en-US"/>
        </w:rPr>
        <w:object w:dxaOrig="225" w:dyaOrig="225" w14:anchorId="3316ADD1">
          <v:shape id="_x0000_i1043" type="#_x0000_t75" style="width:92.25pt;height:24.75pt" o:ole="">
            <v:imagedata r:id="rId14" o:title=""/>
          </v:shape>
          <w:control r:id="rId15" w:name="CONSTRUCCIÓN" w:shapeid="_x0000_i1043"/>
        </w:object>
      </w:r>
      <w:r w:rsidRPr="00BD3493">
        <w:rPr>
          <w:rStyle w:val="Textodelmarcadordeposicin"/>
          <w:rFonts w:asciiTheme="majorHAnsi" w:hAnsiTheme="majorHAnsi" w:cstheme="majorHAnsi"/>
          <w:color w:val="auto"/>
        </w:rPr>
        <w:t xml:space="preserve">   </w:t>
      </w:r>
      <w:r w:rsidRPr="00BD3493">
        <w:rPr>
          <w:rStyle w:val="Textodelmarcadordeposicin"/>
          <w:rFonts w:asciiTheme="majorHAnsi" w:eastAsiaTheme="minorHAnsi" w:hAnsiTheme="majorHAnsi" w:cstheme="majorHAnsi"/>
          <w:lang w:eastAsia="en-US"/>
        </w:rPr>
        <w:object w:dxaOrig="225" w:dyaOrig="225" w14:anchorId="0816EB4B">
          <v:shape id="_x0000_i1045" type="#_x0000_t75" style="width:92.25pt;height:24.75pt" o:ole="">
            <v:imagedata r:id="rId16" o:title=""/>
          </v:shape>
          <w:control r:id="rId17" w:name="OPERACIONES1" w:shapeid="_x0000_i1045"/>
        </w:object>
      </w:r>
      <w:r w:rsidRPr="00BD3493">
        <w:rPr>
          <w:rStyle w:val="Textodelmarcadordeposicin"/>
          <w:rFonts w:asciiTheme="majorHAnsi" w:eastAsiaTheme="minorHAnsi" w:hAnsiTheme="majorHAnsi" w:cstheme="majorHAnsi"/>
          <w:lang w:eastAsia="en-US"/>
        </w:rPr>
        <w:object w:dxaOrig="225" w:dyaOrig="225" w14:anchorId="724D50D8">
          <v:shape id="_x0000_i1047" type="#_x0000_t75" style="width:159.75pt;height:24.75pt" o:ole="">
            <v:imagedata r:id="rId18" o:title=""/>
          </v:shape>
          <w:control r:id="rId19" w:name="OPERACIONES2" w:shapeid="_x0000_i1047"/>
        </w:object>
      </w:r>
      <w:r w:rsidRPr="00BD3493">
        <w:rPr>
          <w:rStyle w:val="Textodelmarcadordeposicin"/>
          <w:rFonts w:asciiTheme="majorHAnsi" w:hAnsiTheme="majorHAnsi" w:cstheme="majorHAnsi"/>
          <w:color w:val="auto"/>
        </w:rPr>
        <w:t xml:space="preserve">      </w:t>
      </w:r>
    </w:p>
    <w:p w14:paraId="26A712CE" w14:textId="77777777" w:rsidR="00160D58" w:rsidRPr="00BD3493" w:rsidRDefault="008A3E4A" w:rsidP="008A3E4A">
      <w:pPr>
        <w:rPr>
          <w:rFonts w:asciiTheme="majorHAnsi" w:hAnsiTheme="majorHAnsi" w:cstheme="majorHAnsi"/>
        </w:rPr>
      </w:pPr>
      <w:r w:rsidRPr="00BD3493">
        <w:rPr>
          <w:rFonts w:asciiTheme="majorHAnsi" w:hAnsiTheme="majorHAnsi" w:cstheme="majorHAnsi"/>
          <w:b/>
        </w:rPr>
        <w:t>FECHA DE DILIGENCIAMIENTO:</w:t>
      </w:r>
      <w:r w:rsidR="002D1C31" w:rsidRPr="00BD3493">
        <w:rPr>
          <w:rFonts w:asciiTheme="majorHAnsi" w:hAnsiTheme="majorHAnsi" w:cstheme="majorHAnsi"/>
          <w:b/>
        </w:rPr>
        <w:t xml:space="preserve">   </w:t>
      </w:r>
      <w:r w:rsidR="002D1C31" w:rsidRPr="00BD3493">
        <w:rPr>
          <w:rFonts w:asciiTheme="majorHAnsi" w:hAnsiTheme="majorHAnsi" w:cstheme="majorHAnsi"/>
          <w:u w:val="single"/>
        </w:rPr>
        <w:t>10/06/2019</w:t>
      </w:r>
      <w:r w:rsidRPr="00BD3493">
        <w:rPr>
          <w:rFonts w:asciiTheme="majorHAnsi" w:hAnsiTheme="majorHAnsi" w:cstheme="majorHAnsi"/>
        </w:rPr>
        <w:tab/>
      </w:r>
      <w:bookmarkStart w:id="0" w:name="_gjdgxs" w:colFirst="0" w:colLast="0"/>
      <w:bookmarkEnd w:id="0"/>
    </w:p>
    <w:tbl>
      <w:tblPr>
        <w:tblStyle w:val="a0"/>
        <w:tblW w:w="9330" w:type="pct"/>
        <w:tblInd w:w="-356" w:type="dxa"/>
        <w:tblLayout w:type="fixed"/>
        <w:tblLook w:val="0400" w:firstRow="0" w:lastRow="0" w:firstColumn="0" w:lastColumn="0" w:noHBand="0" w:noVBand="1"/>
      </w:tblPr>
      <w:tblGrid>
        <w:gridCol w:w="1061"/>
        <w:gridCol w:w="329"/>
        <w:gridCol w:w="96"/>
        <w:gridCol w:w="165"/>
        <w:gridCol w:w="1509"/>
        <w:gridCol w:w="2296"/>
        <w:gridCol w:w="4253"/>
        <w:gridCol w:w="3133"/>
        <w:gridCol w:w="3631"/>
      </w:tblGrid>
      <w:tr w:rsidR="008A3E4A" w:rsidRPr="00BD3493" w14:paraId="15B60532" w14:textId="77777777" w:rsidTr="005E518F">
        <w:trPr>
          <w:gridAfter w:val="2"/>
          <w:wAfter w:w="2053" w:type="pct"/>
          <w:trHeight w:val="300"/>
        </w:trPr>
        <w:tc>
          <w:tcPr>
            <w:tcW w:w="2947" w:type="pct"/>
            <w:gridSpan w:val="7"/>
            <w:tcBorders>
              <w:top w:val="single" w:sz="4" w:space="0" w:color="808080"/>
              <w:left w:val="single" w:sz="4" w:space="0" w:color="808080"/>
              <w:bottom w:val="single" w:sz="4" w:space="0" w:color="808080"/>
              <w:right w:val="single" w:sz="4" w:space="0" w:color="808080"/>
            </w:tcBorders>
            <w:shd w:val="clear" w:color="auto" w:fill="FFFFFF"/>
            <w:vAlign w:val="center"/>
          </w:tcPr>
          <w:p w14:paraId="72893B54" w14:textId="77777777" w:rsidR="008A3E4A" w:rsidRPr="00BD3493" w:rsidRDefault="008A3E4A" w:rsidP="007D7F38">
            <w:pPr>
              <w:shd w:val="clear" w:color="auto" w:fill="DDD9C3" w:themeFill="background2" w:themeFillShade="E6"/>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 xml:space="preserve">GENERALIDADES DEL PROYECTO </w:t>
            </w:r>
          </w:p>
        </w:tc>
      </w:tr>
      <w:tr w:rsidR="008A3E4A" w:rsidRPr="00BD3493" w14:paraId="096B674E" w14:textId="77777777" w:rsidTr="005E518F">
        <w:trPr>
          <w:gridAfter w:val="2"/>
          <w:wAfter w:w="2053" w:type="pct"/>
          <w:trHeight w:val="300"/>
        </w:trPr>
        <w:tc>
          <w:tcPr>
            <w:tcW w:w="501" w:type="pct"/>
            <w:gridSpan w:val="4"/>
            <w:vMerge w:val="restart"/>
            <w:tcBorders>
              <w:top w:val="single" w:sz="4" w:space="0" w:color="808080"/>
              <w:left w:val="single" w:sz="4" w:space="0" w:color="808080"/>
              <w:bottom w:val="single" w:sz="4" w:space="0" w:color="808080"/>
              <w:right w:val="single" w:sz="4" w:space="0" w:color="808080"/>
            </w:tcBorders>
            <w:shd w:val="clear" w:color="auto" w:fill="FFFFFF"/>
            <w:vAlign w:val="center"/>
          </w:tcPr>
          <w:p w14:paraId="02F2166D" w14:textId="77777777" w:rsidR="008A3E4A" w:rsidRPr="00BD3493" w:rsidRDefault="008A3E4A" w:rsidP="00B7480A">
            <w:pPr>
              <w:spacing w:after="0" w:line="240" w:lineRule="auto"/>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Descripción del Proyecto</w:t>
            </w:r>
          </w:p>
        </w:tc>
        <w:tc>
          <w:tcPr>
            <w:tcW w:w="2446" w:type="pct"/>
            <w:gridSpan w:val="3"/>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14:paraId="1C52FD1C" w14:textId="77777777" w:rsidR="00B7480A" w:rsidRPr="00BD3493" w:rsidRDefault="00A933A3" w:rsidP="00B7480A">
            <w:pPr>
              <w:spacing w:after="0" w:line="240" w:lineRule="auto"/>
              <w:jc w:val="both"/>
              <w:rPr>
                <w:rFonts w:asciiTheme="majorHAnsi" w:hAnsiTheme="majorHAnsi" w:cstheme="majorHAnsi"/>
                <w:sz w:val="20"/>
              </w:rPr>
            </w:pPr>
            <w:r w:rsidRPr="00BD3493">
              <w:rPr>
                <w:rFonts w:asciiTheme="majorHAnsi" w:hAnsiTheme="majorHAnsi" w:cstheme="majorHAnsi"/>
                <w:sz w:val="20"/>
              </w:rPr>
              <w:t>El proyecto consiste en construir las obras civiles y mecánicas necesarias para la instalación de un sistema de pesaje de aviones incluyendo</w:t>
            </w:r>
            <w:r w:rsidR="00B7480A" w:rsidRPr="00BD3493">
              <w:rPr>
                <w:rFonts w:asciiTheme="majorHAnsi" w:hAnsiTheme="majorHAnsi" w:cstheme="majorHAnsi"/>
                <w:sz w:val="20"/>
              </w:rPr>
              <w:t xml:space="preserve"> el acompañamiento para realizar </w:t>
            </w:r>
            <w:r w:rsidRPr="00BD3493">
              <w:rPr>
                <w:rFonts w:asciiTheme="majorHAnsi" w:hAnsiTheme="majorHAnsi" w:cstheme="majorHAnsi"/>
                <w:sz w:val="20"/>
              </w:rPr>
              <w:t>toda la puesta en marcha del sistema</w:t>
            </w:r>
            <w:r w:rsidR="00B7480A" w:rsidRPr="00BD3493">
              <w:rPr>
                <w:rFonts w:asciiTheme="majorHAnsi" w:hAnsiTheme="majorHAnsi" w:cstheme="majorHAnsi"/>
                <w:sz w:val="20"/>
              </w:rPr>
              <w:t xml:space="preserve"> en la calle de rodaje de llegada al nuevo terminal de carga del Aeropuerto Internacional Jorge Pérez en la Ciudad de Puerto Bello.</w:t>
            </w:r>
          </w:p>
          <w:p w14:paraId="36C4E6C7" w14:textId="77777777" w:rsidR="00B7480A" w:rsidRPr="00BD3493" w:rsidRDefault="00B7480A" w:rsidP="00B7480A">
            <w:pPr>
              <w:spacing w:after="0" w:line="240" w:lineRule="auto"/>
              <w:jc w:val="both"/>
              <w:rPr>
                <w:rFonts w:asciiTheme="majorHAnsi" w:hAnsiTheme="majorHAnsi" w:cstheme="majorHAnsi"/>
                <w:sz w:val="20"/>
              </w:rPr>
            </w:pPr>
          </w:p>
          <w:p w14:paraId="3AD63556" w14:textId="77777777" w:rsidR="00B7480A" w:rsidRPr="00BD3493" w:rsidRDefault="00B7480A" w:rsidP="00B7480A">
            <w:pPr>
              <w:spacing w:after="0" w:line="240" w:lineRule="auto"/>
              <w:jc w:val="both"/>
              <w:rPr>
                <w:rFonts w:asciiTheme="majorHAnsi" w:hAnsiTheme="majorHAnsi" w:cstheme="majorHAnsi"/>
                <w:sz w:val="20"/>
              </w:rPr>
            </w:pPr>
            <w:r w:rsidRPr="00BD3493">
              <w:rPr>
                <w:rFonts w:asciiTheme="majorHAnsi" w:hAnsiTheme="majorHAnsi" w:cstheme="majorHAnsi"/>
                <w:sz w:val="20"/>
              </w:rPr>
              <w:t>Entregables más Importantes:</w:t>
            </w:r>
          </w:p>
          <w:p w14:paraId="46C9044D" w14:textId="77777777" w:rsidR="00B7480A" w:rsidRPr="00BD3493" w:rsidRDefault="00B7480A" w:rsidP="00B7480A">
            <w:pPr>
              <w:spacing w:after="0" w:line="240" w:lineRule="auto"/>
              <w:jc w:val="both"/>
              <w:rPr>
                <w:rFonts w:asciiTheme="majorHAnsi" w:hAnsiTheme="majorHAnsi" w:cstheme="majorHAnsi"/>
                <w:sz w:val="20"/>
              </w:rPr>
            </w:pPr>
          </w:p>
          <w:p w14:paraId="28B6D292" w14:textId="77777777" w:rsidR="00B7480A" w:rsidRPr="00BD3493" w:rsidRDefault="00B7480A" w:rsidP="00B7480A">
            <w:pPr>
              <w:pStyle w:val="Prrafodelista"/>
              <w:numPr>
                <w:ilvl w:val="0"/>
                <w:numId w:val="28"/>
              </w:numPr>
              <w:jc w:val="both"/>
              <w:rPr>
                <w:rFonts w:asciiTheme="majorHAnsi" w:hAnsiTheme="majorHAnsi" w:cstheme="majorHAnsi"/>
                <w:sz w:val="20"/>
              </w:rPr>
            </w:pPr>
            <w:r w:rsidRPr="00BD3493">
              <w:rPr>
                <w:rFonts w:asciiTheme="majorHAnsi" w:hAnsiTheme="majorHAnsi" w:cstheme="majorHAnsi"/>
                <w:sz w:val="20"/>
              </w:rPr>
              <w:t>Estudio de suelos: Recomendaciones finales para la cimentación de la báscula de</w:t>
            </w:r>
            <w:r w:rsidR="00AE09FF" w:rsidRPr="00BD3493">
              <w:rPr>
                <w:rFonts w:asciiTheme="majorHAnsi" w:hAnsiTheme="majorHAnsi" w:cstheme="majorHAnsi"/>
                <w:sz w:val="20"/>
              </w:rPr>
              <w:t xml:space="preserve"> </w:t>
            </w:r>
            <w:r w:rsidRPr="00BD3493">
              <w:rPr>
                <w:rFonts w:asciiTheme="majorHAnsi" w:hAnsiTheme="majorHAnsi" w:cstheme="majorHAnsi"/>
                <w:sz w:val="20"/>
              </w:rPr>
              <w:t>acuerdo al resultado del estudio de suelos.</w:t>
            </w:r>
          </w:p>
          <w:p w14:paraId="08B8E14A" w14:textId="77777777" w:rsidR="00AE09FF" w:rsidRPr="00BD3493" w:rsidRDefault="00AE09FF" w:rsidP="00AE09FF">
            <w:pPr>
              <w:pStyle w:val="Prrafodelista"/>
              <w:jc w:val="both"/>
              <w:rPr>
                <w:rFonts w:asciiTheme="majorHAnsi" w:hAnsiTheme="majorHAnsi" w:cstheme="majorHAnsi"/>
                <w:sz w:val="20"/>
              </w:rPr>
            </w:pPr>
          </w:p>
          <w:p w14:paraId="37A79AD7" w14:textId="77777777" w:rsidR="00AE09FF" w:rsidRPr="00BD3493" w:rsidRDefault="00AE09FF" w:rsidP="00B7480A">
            <w:pPr>
              <w:pStyle w:val="Prrafodelista"/>
              <w:numPr>
                <w:ilvl w:val="0"/>
                <w:numId w:val="28"/>
              </w:numPr>
              <w:jc w:val="both"/>
              <w:rPr>
                <w:rFonts w:asciiTheme="majorHAnsi" w:hAnsiTheme="majorHAnsi" w:cstheme="majorHAnsi"/>
                <w:sz w:val="20"/>
              </w:rPr>
            </w:pPr>
            <w:r w:rsidRPr="00BD3493">
              <w:rPr>
                <w:rFonts w:asciiTheme="majorHAnsi" w:hAnsiTheme="majorHAnsi" w:cstheme="majorHAnsi"/>
                <w:sz w:val="20"/>
              </w:rPr>
              <w:t>Construcción: Entre las obras más importantes a desarrollar tenemos:</w:t>
            </w:r>
          </w:p>
          <w:p w14:paraId="33EC0478" w14:textId="77777777" w:rsidR="00AE09FF" w:rsidRPr="00BD3493" w:rsidRDefault="00AE09FF" w:rsidP="00AE09FF">
            <w:pPr>
              <w:pStyle w:val="Prrafodelista"/>
              <w:rPr>
                <w:rFonts w:asciiTheme="majorHAnsi" w:hAnsiTheme="majorHAnsi" w:cstheme="majorHAnsi"/>
                <w:sz w:val="20"/>
              </w:rPr>
            </w:pPr>
          </w:p>
          <w:p w14:paraId="00744BAF" w14:textId="77777777" w:rsidR="00AE09FF" w:rsidRPr="00BD3493" w:rsidRDefault="00AE09FF" w:rsidP="00AE09FF">
            <w:pPr>
              <w:pStyle w:val="Prrafodelista"/>
              <w:numPr>
                <w:ilvl w:val="1"/>
                <w:numId w:val="28"/>
              </w:numPr>
              <w:jc w:val="both"/>
              <w:rPr>
                <w:rFonts w:asciiTheme="majorHAnsi" w:hAnsiTheme="majorHAnsi" w:cstheme="majorHAnsi"/>
                <w:sz w:val="20"/>
              </w:rPr>
            </w:pPr>
            <w:r w:rsidRPr="00BD3493">
              <w:rPr>
                <w:rFonts w:asciiTheme="majorHAnsi" w:hAnsiTheme="majorHAnsi" w:cstheme="majorHAnsi"/>
                <w:sz w:val="20"/>
              </w:rPr>
              <w:t xml:space="preserve">Pilotaje </w:t>
            </w:r>
          </w:p>
          <w:p w14:paraId="0888351F" w14:textId="77777777" w:rsidR="00AE09FF" w:rsidRPr="00BD3493" w:rsidRDefault="00AE09FF" w:rsidP="00AE09FF">
            <w:pPr>
              <w:pStyle w:val="Prrafodelista"/>
              <w:numPr>
                <w:ilvl w:val="1"/>
                <w:numId w:val="28"/>
              </w:numPr>
              <w:jc w:val="both"/>
              <w:rPr>
                <w:rFonts w:asciiTheme="majorHAnsi" w:hAnsiTheme="majorHAnsi" w:cstheme="majorHAnsi"/>
                <w:sz w:val="20"/>
              </w:rPr>
            </w:pPr>
            <w:r w:rsidRPr="00BD3493">
              <w:rPr>
                <w:rFonts w:asciiTheme="majorHAnsi" w:hAnsiTheme="majorHAnsi" w:cstheme="majorHAnsi"/>
                <w:sz w:val="20"/>
              </w:rPr>
              <w:t>Cimentación superficial</w:t>
            </w:r>
          </w:p>
          <w:p w14:paraId="6C6A90BF" w14:textId="77777777" w:rsidR="00AE09FF" w:rsidRPr="00BD3493" w:rsidRDefault="00AE09FF" w:rsidP="00AE09FF">
            <w:pPr>
              <w:pStyle w:val="Prrafodelista"/>
              <w:numPr>
                <w:ilvl w:val="1"/>
                <w:numId w:val="28"/>
              </w:numPr>
              <w:jc w:val="both"/>
              <w:rPr>
                <w:rFonts w:asciiTheme="majorHAnsi" w:hAnsiTheme="majorHAnsi" w:cstheme="majorHAnsi"/>
                <w:sz w:val="20"/>
              </w:rPr>
            </w:pPr>
            <w:r w:rsidRPr="00BD3493">
              <w:rPr>
                <w:rFonts w:asciiTheme="majorHAnsi" w:hAnsiTheme="majorHAnsi" w:cstheme="majorHAnsi"/>
                <w:sz w:val="20"/>
              </w:rPr>
              <w:t>Estructura</w:t>
            </w:r>
          </w:p>
          <w:p w14:paraId="4F3FD45A" w14:textId="77777777" w:rsidR="00AE09FF" w:rsidRPr="00BD3493" w:rsidRDefault="00AE09FF" w:rsidP="00AE09FF">
            <w:pPr>
              <w:pStyle w:val="Prrafodelista"/>
              <w:numPr>
                <w:ilvl w:val="1"/>
                <w:numId w:val="28"/>
              </w:numPr>
              <w:jc w:val="both"/>
              <w:rPr>
                <w:rFonts w:asciiTheme="majorHAnsi" w:hAnsiTheme="majorHAnsi" w:cstheme="majorHAnsi"/>
                <w:sz w:val="20"/>
              </w:rPr>
            </w:pPr>
            <w:r w:rsidRPr="00BD3493">
              <w:rPr>
                <w:rFonts w:asciiTheme="majorHAnsi" w:hAnsiTheme="majorHAnsi" w:cstheme="majorHAnsi"/>
                <w:sz w:val="20"/>
              </w:rPr>
              <w:t>Redes Eléctricas y Electrónicas</w:t>
            </w:r>
          </w:p>
          <w:p w14:paraId="5EC26493" w14:textId="77777777" w:rsidR="00AE09FF" w:rsidRPr="00BD3493" w:rsidRDefault="00AE09FF" w:rsidP="00AE09FF">
            <w:pPr>
              <w:pStyle w:val="Prrafodelista"/>
              <w:numPr>
                <w:ilvl w:val="1"/>
                <w:numId w:val="28"/>
              </w:numPr>
              <w:jc w:val="both"/>
              <w:rPr>
                <w:rFonts w:asciiTheme="majorHAnsi" w:hAnsiTheme="majorHAnsi" w:cstheme="majorHAnsi"/>
                <w:sz w:val="20"/>
              </w:rPr>
            </w:pPr>
            <w:r w:rsidRPr="00BD3493">
              <w:rPr>
                <w:rFonts w:asciiTheme="majorHAnsi" w:hAnsiTheme="majorHAnsi" w:cstheme="majorHAnsi"/>
                <w:sz w:val="20"/>
              </w:rPr>
              <w:t>Cuarto de Control</w:t>
            </w:r>
          </w:p>
          <w:p w14:paraId="62993A1C" w14:textId="77777777" w:rsidR="00AE09FF" w:rsidRPr="00BD3493" w:rsidRDefault="00AE09FF" w:rsidP="00AE09FF">
            <w:pPr>
              <w:pStyle w:val="Prrafodelista"/>
              <w:numPr>
                <w:ilvl w:val="1"/>
                <w:numId w:val="28"/>
              </w:numPr>
              <w:jc w:val="both"/>
              <w:rPr>
                <w:rFonts w:asciiTheme="majorHAnsi" w:hAnsiTheme="majorHAnsi" w:cstheme="majorHAnsi"/>
                <w:sz w:val="20"/>
              </w:rPr>
            </w:pPr>
            <w:r w:rsidRPr="00BD3493">
              <w:rPr>
                <w:rFonts w:asciiTheme="majorHAnsi" w:hAnsiTheme="majorHAnsi" w:cstheme="majorHAnsi"/>
                <w:sz w:val="20"/>
              </w:rPr>
              <w:t>Instalación de dispositivos mecánicos</w:t>
            </w:r>
          </w:p>
          <w:p w14:paraId="2B5734CA" w14:textId="77777777" w:rsidR="00B7480A" w:rsidRPr="00BD3493" w:rsidRDefault="00B7480A" w:rsidP="00B7480A">
            <w:pPr>
              <w:spacing w:after="0" w:line="240" w:lineRule="auto"/>
              <w:jc w:val="both"/>
              <w:rPr>
                <w:rFonts w:asciiTheme="majorHAnsi" w:hAnsiTheme="majorHAnsi" w:cstheme="majorHAnsi"/>
                <w:sz w:val="20"/>
              </w:rPr>
            </w:pPr>
          </w:p>
          <w:p w14:paraId="4B910372" w14:textId="77777777" w:rsidR="00B7480A" w:rsidRPr="00BD3493" w:rsidRDefault="00AE09FF" w:rsidP="00AE09FF">
            <w:pPr>
              <w:spacing w:after="0" w:line="240" w:lineRule="auto"/>
              <w:jc w:val="center"/>
              <w:rPr>
                <w:rFonts w:asciiTheme="majorHAnsi" w:hAnsiTheme="majorHAnsi" w:cstheme="majorHAnsi"/>
                <w:sz w:val="20"/>
              </w:rPr>
            </w:pPr>
            <w:r w:rsidRPr="00BD3493">
              <w:rPr>
                <w:rFonts w:asciiTheme="majorHAnsi" w:hAnsiTheme="majorHAnsi" w:cstheme="majorHAnsi"/>
                <w:noProof/>
              </w:rPr>
              <w:drawing>
                <wp:inline distT="0" distB="0" distL="0" distR="0" wp14:anchorId="1B235BF1" wp14:editId="368AEE90">
                  <wp:extent cx="2882900" cy="1597347"/>
                  <wp:effectExtent l="76200" t="76200" r="127000" b="136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680" t="23550" r="14603" b="12694"/>
                          <a:stretch/>
                        </pic:blipFill>
                        <pic:spPr bwMode="auto">
                          <a:xfrm>
                            <a:off x="0" y="0"/>
                            <a:ext cx="2894173" cy="1603593"/>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3E12FE" w14:textId="77777777" w:rsidR="008A3E4A" w:rsidRPr="00BD3493" w:rsidRDefault="00A933A3" w:rsidP="00B7480A">
            <w:pPr>
              <w:spacing w:after="0" w:line="240" w:lineRule="auto"/>
              <w:jc w:val="both"/>
              <w:rPr>
                <w:rFonts w:asciiTheme="majorHAnsi" w:eastAsia="Trebuchet MS" w:hAnsiTheme="majorHAnsi" w:cstheme="majorHAnsi"/>
                <w:sz w:val="20"/>
                <w:szCs w:val="20"/>
              </w:rPr>
            </w:pPr>
            <w:r w:rsidRPr="00BD3493">
              <w:rPr>
                <w:rFonts w:asciiTheme="majorHAnsi" w:hAnsiTheme="majorHAnsi" w:cstheme="majorHAnsi"/>
                <w:sz w:val="20"/>
              </w:rPr>
              <w:t xml:space="preserve"> </w:t>
            </w:r>
          </w:p>
        </w:tc>
      </w:tr>
      <w:tr w:rsidR="008A3E4A" w:rsidRPr="00BD3493" w14:paraId="53EA95A4" w14:textId="77777777" w:rsidTr="005E518F">
        <w:trPr>
          <w:gridAfter w:val="2"/>
          <w:wAfter w:w="2053" w:type="pct"/>
          <w:trHeight w:val="500"/>
        </w:trPr>
        <w:tc>
          <w:tcPr>
            <w:tcW w:w="501" w:type="pct"/>
            <w:gridSpan w:val="4"/>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7866C452" w14:textId="77777777" w:rsidR="008A3E4A" w:rsidRPr="00BD3493" w:rsidRDefault="008A3E4A" w:rsidP="00B7480A">
            <w:pPr>
              <w:spacing w:after="0" w:line="240" w:lineRule="auto"/>
              <w:rPr>
                <w:rFonts w:asciiTheme="majorHAnsi" w:eastAsia="Trebuchet MS" w:hAnsiTheme="majorHAnsi" w:cstheme="majorHAnsi"/>
                <w:b/>
                <w:sz w:val="20"/>
                <w:szCs w:val="20"/>
              </w:rPr>
            </w:pPr>
          </w:p>
        </w:tc>
        <w:tc>
          <w:tcPr>
            <w:tcW w:w="2446" w:type="pct"/>
            <w:gridSpan w:val="3"/>
            <w:vMerge/>
            <w:tcBorders>
              <w:top w:val="single" w:sz="4" w:space="0" w:color="808080"/>
              <w:left w:val="single" w:sz="4" w:space="0" w:color="808080"/>
              <w:bottom w:val="single" w:sz="4" w:space="0" w:color="808080"/>
              <w:right w:val="single" w:sz="4" w:space="0" w:color="808080"/>
            </w:tcBorders>
            <w:shd w:val="clear" w:color="auto" w:fill="auto"/>
          </w:tcPr>
          <w:p w14:paraId="19866558" w14:textId="77777777" w:rsidR="008A3E4A" w:rsidRPr="00BD3493" w:rsidRDefault="008A3E4A" w:rsidP="00B7480A">
            <w:pPr>
              <w:spacing w:after="0" w:line="240" w:lineRule="auto"/>
              <w:rPr>
                <w:rFonts w:asciiTheme="majorHAnsi" w:eastAsia="Trebuchet MS" w:hAnsiTheme="majorHAnsi" w:cstheme="majorHAnsi"/>
                <w:sz w:val="20"/>
                <w:szCs w:val="20"/>
              </w:rPr>
            </w:pPr>
          </w:p>
        </w:tc>
      </w:tr>
      <w:tr w:rsidR="008A3E4A" w:rsidRPr="00BD3493" w14:paraId="24763513" w14:textId="77777777" w:rsidTr="005E518F">
        <w:trPr>
          <w:gridAfter w:val="2"/>
          <w:wAfter w:w="2053" w:type="pct"/>
          <w:trHeight w:val="861"/>
        </w:trPr>
        <w:tc>
          <w:tcPr>
            <w:tcW w:w="501" w:type="pct"/>
            <w:gridSpan w:val="4"/>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697BA904" w14:textId="77777777" w:rsidR="008A3E4A" w:rsidRPr="00BD3493" w:rsidRDefault="008A3E4A" w:rsidP="00B7480A">
            <w:pPr>
              <w:spacing w:after="0" w:line="240" w:lineRule="auto"/>
              <w:rPr>
                <w:rFonts w:asciiTheme="majorHAnsi" w:eastAsia="Trebuchet MS" w:hAnsiTheme="majorHAnsi" w:cstheme="majorHAnsi"/>
                <w:b/>
                <w:sz w:val="20"/>
                <w:szCs w:val="20"/>
              </w:rPr>
            </w:pPr>
          </w:p>
        </w:tc>
        <w:tc>
          <w:tcPr>
            <w:tcW w:w="2446" w:type="pct"/>
            <w:gridSpan w:val="3"/>
            <w:vMerge/>
            <w:tcBorders>
              <w:top w:val="single" w:sz="4" w:space="0" w:color="808080"/>
              <w:left w:val="single" w:sz="4" w:space="0" w:color="808080"/>
              <w:bottom w:val="single" w:sz="4" w:space="0" w:color="808080"/>
              <w:right w:val="single" w:sz="4" w:space="0" w:color="808080"/>
            </w:tcBorders>
            <w:shd w:val="clear" w:color="auto" w:fill="auto"/>
          </w:tcPr>
          <w:p w14:paraId="480FE2A2" w14:textId="77777777" w:rsidR="008A3E4A" w:rsidRPr="00BD3493" w:rsidRDefault="008A3E4A" w:rsidP="00B7480A">
            <w:pPr>
              <w:spacing w:after="0" w:line="240" w:lineRule="auto"/>
              <w:rPr>
                <w:rFonts w:asciiTheme="majorHAnsi" w:eastAsia="Trebuchet MS" w:hAnsiTheme="majorHAnsi" w:cstheme="majorHAnsi"/>
                <w:sz w:val="20"/>
                <w:szCs w:val="20"/>
              </w:rPr>
            </w:pPr>
          </w:p>
        </w:tc>
      </w:tr>
      <w:tr w:rsidR="00160D58" w:rsidRPr="00BD3493" w14:paraId="306B490C" w14:textId="77777777" w:rsidTr="005E518F">
        <w:trPr>
          <w:gridAfter w:val="2"/>
          <w:wAfter w:w="2053" w:type="pct"/>
          <w:trHeight w:val="300"/>
        </w:trPr>
        <w:tc>
          <w:tcPr>
            <w:tcW w:w="2947" w:type="pct"/>
            <w:gridSpan w:val="7"/>
            <w:tcBorders>
              <w:top w:val="single" w:sz="4" w:space="0" w:color="808080"/>
              <w:left w:val="single" w:sz="4" w:space="0" w:color="808080"/>
              <w:bottom w:val="single" w:sz="4" w:space="0" w:color="808080"/>
              <w:right w:val="single" w:sz="4" w:space="0" w:color="808080"/>
            </w:tcBorders>
            <w:shd w:val="clear" w:color="auto" w:fill="FFFFFF"/>
            <w:vAlign w:val="center"/>
          </w:tcPr>
          <w:p w14:paraId="65DED3AC" w14:textId="77777777" w:rsidR="00160D58" w:rsidRPr="00BD3493" w:rsidRDefault="009B72EA" w:rsidP="007D7F38">
            <w:pPr>
              <w:shd w:val="clear" w:color="auto" w:fill="DDD9C3" w:themeFill="background2" w:themeFillShade="E6"/>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lastRenderedPageBreak/>
              <w:t xml:space="preserve">DESIGNACIÓN DEL LÍDER DEL PROYECTO </w:t>
            </w:r>
          </w:p>
        </w:tc>
      </w:tr>
      <w:tr w:rsidR="00160D58" w:rsidRPr="00BD3493" w14:paraId="45EF47F2" w14:textId="77777777" w:rsidTr="005E518F">
        <w:trPr>
          <w:gridAfter w:val="2"/>
          <w:wAfter w:w="2053" w:type="pct"/>
          <w:trHeight w:val="300"/>
        </w:trPr>
        <w:tc>
          <w:tcPr>
            <w:tcW w:w="422" w:type="pct"/>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1EDE29DA" w14:textId="77777777" w:rsidR="00160D58" w:rsidRPr="00BD3493" w:rsidRDefault="009B72EA">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Nombre:</w:t>
            </w:r>
          </w:p>
        </w:tc>
        <w:tc>
          <w:tcPr>
            <w:tcW w:w="537" w:type="pct"/>
            <w:gridSpan w:val="3"/>
            <w:tcBorders>
              <w:top w:val="single" w:sz="4" w:space="0" w:color="808080"/>
              <w:left w:val="nil"/>
              <w:bottom w:val="single" w:sz="4" w:space="0" w:color="808080"/>
              <w:right w:val="single" w:sz="4" w:space="0" w:color="808080"/>
            </w:tcBorders>
            <w:shd w:val="clear" w:color="auto" w:fill="auto"/>
            <w:vAlign w:val="center"/>
          </w:tcPr>
          <w:p w14:paraId="4BF85787" w14:textId="77777777" w:rsidR="00160D58" w:rsidRPr="00BD3493" w:rsidRDefault="00AE09FF">
            <w:pPr>
              <w:tabs>
                <w:tab w:val="right" w:pos="8640"/>
              </w:tabs>
              <w:spacing w:after="0" w:line="240" w:lineRule="auto"/>
              <w:jc w:val="both"/>
              <w:rPr>
                <w:rFonts w:asciiTheme="majorHAnsi" w:eastAsia="Trebuchet MS" w:hAnsiTheme="majorHAnsi" w:cstheme="majorHAnsi"/>
                <w:i/>
                <w:sz w:val="20"/>
                <w:szCs w:val="20"/>
              </w:rPr>
            </w:pPr>
            <w:r w:rsidRPr="00BD3493">
              <w:rPr>
                <w:rFonts w:asciiTheme="majorHAnsi" w:eastAsia="Trebuchet MS" w:hAnsiTheme="majorHAnsi" w:cstheme="majorHAnsi"/>
                <w:b/>
                <w:sz w:val="20"/>
                <w:szCs w:val="20"/>
              </w:rPr>
              <w:t>Ing. Juan Andrés Cárdenas</w:t>
            </w:r>
          </w:p>
        </w:tc>
        <w:tc>
          <w:tcPr>
            <w:tcW w:w="1988" w:type="pct"/>
            <w:gridSpan w:val="2"/>
            <w:tcBorders>
              <w:top w:val="single" w:sz="4" w:space="0" w:color="808080"/>
              <w:left w:val="nil"/>
              <w:bottom w:val="single" w:sz="4" w:space="0" w:color="808080"/>
              <w:right w:val="single" w:sz="4" w:space="0" w:color="808080"/>
            </w:tcBorders>
            <w:shd w:val="clear" w:color="auto" w:fill="FFFFFF"/>
            <w:vAlign w:val="center"/>
          </w:tcPr>
          <w:p w14:paraId="1142ACE3" w14:textId="77777777" w:rsidR="00160D58" w:rsidRPr="00BD3493" w:rsidRDefault="0070101E">
            <w:pPr>
              <w:spacing w:after="0" w:line="240" w:lineRule="auto"/>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NIVELES DE AUTORIDAD</w:t>
            </w:r>
          </w:p>
        </w:tc>
      </w:tr>
      <w:tr w:rsidR="00160D58" w:rsidRPr="00BD3493" w14:paraId="1B644CE3" w14:textId="77777777" w:rsidTr="005E518F">
        <w:trPr>
          <w:gridAfter w:val="2"/>
          <w:wAfter w:w="2053" w:type="pct"/>
          <w:trHeight w:val="300"/>
        </w:trPr>
        <w:tc>
          <w:tcPr>
            <w:tcW w:w="422" w:type="pct"/>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07A7F3B2" w14:textId="77777777" w:rsidR="00160D58" w:rsidRPr="00BD3493" w:rsidRDefault="009B72EA">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Reporta a:</w:t>
            </w:r>
          </w:p>
        </w:tc>
        <w:tc>
          <w:tcPr>
            <w:tcW w:w="537" w:type="pct"/>
            <w:gridSpan w:val="3"/>
            <w:tcBorders>
              <w:top w:val="single" w:sz="4" w:space="0" w:color="808080"/>
              <w:left w:val="nil"/>
              <w:bottom w:val="single" w:sz="4" w:space="0" w:color="808080"/>
              <w:right w:val="single" w:sz="4" w:space="0" w:color="808080"/>
            </w:tcBorders>
            <w:shd w:val="clear" w:color="auto" w:fill="auto"/>
            <w:vAlign w:val="center"/>
          </w:tcPr>
          <w:p w14:paraId="513CB2E7" w14:textId="77777777" w:rsidR="00AE09FF" w:rsidRPr="00BD3493" w:rsidRDefault="00AE09FF" w:rsidP="004F4327">
            <w:pPr>
              <w:tabs>
                <w:tab w:val="right" w:pos="8640"/>
              </w:tabs>
              <w:spacing w:after="0" w:line="240" w:lineRule="auto"/>
              <w:jc w:val="both"/>
              <w:rPr>
                <w:rFonts w:asciiTheme="majorHAnsi" w:eastAsia="Trebuchet MS" w:hAnsiTheme="majorHAnsi" w:cstheme="majorHAnsi"/>
                <w:b/>
                <w:sz w:val="20"/>
                <w:szCs w:val="20"/>
              </w:rPr>
            </w:pPr>
          </w:p>
          <w:p w14:paraId="20A82D73" w14:textId="77777777" w:rsidR="00160D58" w:rsidRPr="00BD3493" w:rsidRDefault="00AE09FF" w:rsidP="004F4327">
            <w:pPr>
              <w:tabs>
                <w:tab w:val="right" w:pos="8640"/>
              </w:tabs>
              <w:spacing w:after="0" w:line="240" w:lineRule="auto"/>
              <w:jc w:val="both"/>
              <w:rPr>
                <w:rFonts w:asciiTheme="majorHAnsi" w:eastAsia="Trebuchet MS" w:hAnsiTheme="majorHAnsi" w:cstheme="majorHAnsi"/>
                <w:i/>
                <w:sz w:val="20"/>
                <w:szCs w:val="20"/>
              </w:rPr>
            </w:pPr>
            <w:r w:rsidRPr="00BD3493">
              <w:rPr>
                <w:rFonts w:asciiTheme="majorHAnsi" w:eastAsia="Trebuchet MS" w:hAnsiTheme="majorHAnsi" w:cstheme="majorHAnsi"/>
                <w:b/>
                <w:sz w:val="20"/>
                <w:szCs w:val="20"/>
              </w:rPr>
              <w:t>Ing. Cesar Sánchez</w:t>
            </w:r>
            <w:r w:rsidRPr="00BD3493">
              <w:rPr>
                <w:rFonts w:asciiTheme="majorHAnsi" w:eastAsia="Trebuchet MS" w:hAnsiTheme="majorHAnsi" w:cstheme="majorHAnsi"/>
                <w:i/>
                <w:sz w:val="20"/>
                <w:szCs w:val="20"/>
              </w:rPr>
              <w:t xml:space="preserve"> </w:t>
            </w:r>
          </w:p>
          <w:p w14:paraId="6EE44CF9" w14:textId="77777777" w:rsidR="00AE09FF" w:rsidRPr="00BD3493" w:rsidRDefault="00FA285F" w:rsidP="00FA285F">
            <w:pPr>
              <w:tabs>
                <w:tab w:val="right" w:pos="8640"/>
              </w:tabs>
              <w:spacing w:after="0" w:line="240" w:lineRule="auto"/>
              <w:jc w:val="both"/>
              <w:rPr>
                <w:rFonts w:asciiTheme="majorHAnsi" w:eastAsia="Trebuchet MS" w:hAnsiTheme="majorHAnsi" w:cstheme="majorHAnsi"/>
                <w:i/>
                <w:sz w:val="20"/>
                <w:szCs w:val="20"/>
              </w:rPr>
            </w:pPr>
            <w:r>
              <w:rPr>
                <w:rFonts w:asciiTheme="majorHAnsi" w:eastAsia="Trebuchet MS" w:hAnsiTheme="majorHAnsi" w:cstheme="majorHAnsi"/>
                <w:i/>
                <w:sz w:val="18"/>
                <w:szCs w:val="20"/>
              </w:rPr>
              <w:t>LIDER UNIDAD DE NEGOCIO DE</w:t>
            </w:r>
            <w:r w:rsidR="00AE09FF" w:rsidRPr="00BD3493">
              <w:rPr>
                <w:rFonts w:asciiTheme="majorHAnsi" w:eastAsia="Trebuchet MS" w:hAnsiTheme="majorHAnsi" w:cstheme="majorHAnsi"/>
                <w:i/>
                <w:sz w:val="18"/>
                <w:szCs w:val="20"/>
              </w:rPr>
              <w:t xml:space="preserve"> CONSTRUCCIÓN</w:t>
            </w:r>
          </w:p>
        </w:tc>
        <w:tc>
          <w:tcPr>
            <w:tcW w:w="1988" w:type="pct"/>
            <w:gridSpan w:val="2"/>
            <w:vMerge w:val="restart"/>
            <w:tcBorders>
              <w:top w:val="single" w:sz="4" w:space="0" w:color="808080"/>
              <w:left w:val="single" w:sz="4" w:space="0" w:color="808080"/>
              <w:bottom w:val="single" w:sz="4" w:space="0" w:color="808080"/>
              <w:right w:val="single" w:sz="4" w:space="0" w:color="808080"/>
            </w:tcBorders>
            <w:shd w:val="clear" w:color="auto" w:fill="auto"/>
          </w:tcPr>
          <w:p w14:paraId="4769CF23" w14:textId="77777777" w:rsidR="002E34E9" w:rsidRPr="00BD3493" w:rsidRDefault="002E34E9">
            <w:pPr>
              <w:tabs>
                <w:tab w:val="right" w:pos="8640"/>
              </w:tabs>
              <w:spacing w:after="0" w:line="240" w:lineRule="auto"/>
              <w:jc w:val="both"/>
              <w:rPr>
                <w:rFonts w:asciiTheme="majorHAnsi" w:eastAsia="Trebuchet MS" w:hAnsiTheme="majorHAnsi" w:cstheme="majorHAnsi"/>
                <w:i/>
                <w:sz w:val="20"/>
                <w:szCs w:val="20"/>
              </w:rPr>
            </w:pPr>
          </w:p>
          <w:tbl>
            <w:tblPr>
              <w:tblStyle w:val="Tablaconcuadrcula"/>
              <w:tblW w:w="0" w:type="auto"/>
              <w:jc w:val="center"/>
              <w:tblLayout w:type="fixed"/>
              <w:tblLook w:val="04A0" w:firstRow="1" w:lastRow="0" w:firstColumn="1" w:lastColumn="0" w:noHBand="0" w:noVBand="1"/>
            </w:tblPr>
            <w:tblGrid>
              <w:gridCol w:w="4795"/>
              <w:gridCol w:w="1134"/>
            </w:tblGrid>
            <w:tr w:rsidR="0070101E" w:rsidRPr="00BD3493" w14:paraId="5240DCE7" w14:textId="77777777" w:rsidTr="001904F6">
              <w:trPr>
                <w:jc w:val="center"/>
              </w:trPr>
              <w:tc>
                <w:tcPr>
                  <w:tcW w:w="4795" w:type="dxa"/>
                  <w:shd w:val="clear" w:color="auto" w:fill="D9D9D9" w:themeFill="background1" w:themeFillShade="D9"/>
                </w:tcPr>
                <w:p w14:paraId="413C5419" w14:textId="77777777" w:rsidR="0070101E" w:rsidRPr="00BD3493" w:rsidRDefault="0070101E" w:rsidP="001904F6">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b/>
                      <w:sz w:val="18"/>
                      <w:szCs w:val="20"/>
                    </w:rPr>
                  </w:pPr>
                  <w:r w:rsidRPr="00BD3493">
                    <w:rPr>
                      <w:rFonts w:asciiTheme="majorHAnsi" w:eastAsia="Trebuchet MS" w:hAnsiTheme="majorHAnsi" w:cstheme="majorHAnsi"/>
                      <w:b/>
                      <w:sz w:val="18"/>
                      <w:szCs w:val="20"/>
                    </w:rPr>
                    <w:t>ROL/RESPONSABILIDAD</w:t>
                  </w:r>
                </w:p>
              </w:tc>
              <w:tc>
                <w:tcPr>
                  <w:tcW w:w="1134" w:type="dxa"/>
                  <w:shd w:val="clear" w:color="auto" w:fill="D9D9D9" w:themeFill="background1" w:themeFillShade="D9"/>
                </w:tcPr>
                <w:p w14:paraId="42730984" w14:textId="77777777" w:rsidR="0070101E" w:rsidRPr="00BD3493" w:rsidRDefault="0070101E" w:rsidP="001904F6">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b/>
                      <w:sz w:val="18"/>
                      <w:szCs w:val="20"/>
                    </w:rPr>
                  </w:pPr>
                  <w:r w:rsidRPr="00BD3493">
                    <w:rPr>
                      <w:rFonts w:asciiTheme="majorHAnsi" w:eastAsia="Trebuchet MS" w:hAnsiTheme="majorHAnsi" w:cstheme="majorHAnsi"/>
                      <w:b/>
                      <w:sz w:val="14"/>
                      <w:szCs w:val="20"/>
                    </w:rPr>
                    <w:t>AUTORIZADO</w:t>
                  </w:r>
                </w:p>
              </w:tc>
            </w:tr>
            <w:tr w:rsidR="0070101E" w:rsidRPr="00BD3493" w14:paraId="412E334A" w14:textId="77777777" w:rsidTr="005E518F">
              <w:trPr>
                <w:jc w:val="center"/>
              </w:trPr>
              <w:tc>
                <w:tcPr>
                  <w:tcW w:w="4795" w:type="dxa"/>
                </w:tcPr>
                <w:p w14:paraId="1D675C7E" w14:textId="77777777" w:rsidR="0070101E" w:rsidRPr="00BD3493" w:rsidRDefault="0070101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Definir la estrategia de construcción con el equipo de trabajo y gestionar la aprobación por parte del cliente mediante la firma del Enunciado del Alcance del Proyecto.</w:t>
                  </w:r>
                </w:p>
              </w:tc>
              <w:tc>
                <w:tcPr>
                  <w:tcW w:w="1134" w:type="dxa"/>
                </w:tcPr>
                <w:p w14:paraId="215407B2" w14:textId="77777777" w:rsidR="0070101E" w:rsidRPr="00BD3493" w:rsidRDefault="0070101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p>
                <w:p w14:paraId="2FB7FACD" w14:textId="77777777" w:rsidR="0070101E" w:rsidRPr="00BD3493" w:rsidRDefault="0070101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p>
                <w:p w14:paraId="401D5AB9" w14:textId="77777777" w:rsidR="0070101E" w:rsidRPr="00BD3493" w:rsidRDefault="0070101E" w:rsidP="0070101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70101E" w:rsidRPr="00BD3493" w14:paraId="197B1F0C" w14:textId="77777777" w:rsidTr="005E518F">
              <w:trPr>
                <w:jc w:val="center"/>
              </w:trPr>
              <w:tc>
                <w:tcPr>
                  <w:tcW w:w="4795" w:type="dxa"/>
                </w:tcPr>
                <w:p w14:paraId="24726DAF" w14:textId="77777777" w:rsidR="0070101E" w:rsidRPr="00BD3493" w:rsidRDefault="003409A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Redactar comunicaciones formales al cliente que involucren decisiones de carácter técnico sin que afecten el presupuesto oficial del proyecto.</w:t>
                  </w:r>
                </w:p>
              </w:tc>
              <w:tc>
                <w:tcPr>
                  <w:tcW w:w="1134" w:type="dxa"/>
                </w:tcPr>
                <w:p w14:paraId="54E69735" w14:textId="77777777" w:rsidR="0070101E" w:rsidRPr="00BD3493" w:rsidRDefault="0070101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2D43B4C8"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3409AE" w:rsidRPr="00BD3493" w14:paraId="6E87749D" w14:textId="77777777" w:rsidTr="005E518F">
              <w:trPr>
                <w:jc w:val="center"/>
              </w:trPr>
              <w:tc>
                <w:tcPr>
                  <w:tcW w:w="4795" w:type="dxa"/>
                </w:tcPr>
                <w:p w14:paraId="2362C04A" w14:textId="77777777" w:rsidR="003409AE" w:rsidRPr="00BD3493" w:rsidRDefault="003409A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Contratación y/o Retiro del Personal de Obra.</w:t>
                  </w:r>
                </w:p>
              </w:tc>
              <w:tc>
                <w:tcPr>
                  <w:tcW w:w="1134" w:type="dxa"/>
                </w:tcPr>
                <w:p w14:paraId="1E77A1D0"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3409AE" w:rsidRPr="00BD3493" w14:paraId="4CC45A0B" w14:textId="77777777" w:rsidTr="005E518F">
              <w:trPr>
                <w:jc w:val="center"/>
              </w:trPr>
              <w:tc>
                <w:tcPr>
                  <w:tcW w:w="4795" w:type="dxa"/>
                </w:tcPr>
                <w:p w14:paraId="5D9192E2" w14:textId="77777777" w:rsidR="003409AE" w:rsidRPr="00BD3493" w:rsidRDefault="003409A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Compras y contrataciones directas que no superen $2.000.000 mensuales</w:t>
                  </w:r>
                </w:p>
              </w:tc>
              <w:tc>
                <w:tcPr>
                  <w:tcW w:w="1134" w:type="dxa"/>
                </w:tcPr>
                <w:p w14:paraId="34BCDF04"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21538C" w:rsidRPr="00BD3493" w14:paraId="7ADD069E" w14:textId="77777777" w:rsidTr="005E518F">
              <w:trPr>
                <w:jc w:val="center"/>
              </w:trPr>
              <w:tc>
                <w:tcPr>
                  <w:tcW w:w="4795" w:type="dxa"/>
                </w:tcPr>
                <w:p w14:paraId="23BF3DAD" w14:textId="77777777" w:rsidR="0021538C" w:rsidRPr="00BD3493" w:rsidRDefault="0021538C"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Firma requerimientos al área de compras que no superen el presupuesto aprobado.</w:t>
                  </w:r>
                </w:p>
              </w:tc>
              <w:tc>
                <w:tcPr>
                  <w:tcW w:w="1134" w:type="dxa"/>
                </w:tcPr>
                <w:p w14:paraId="7AADDBFA"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3409AE" w:rsidRPr="00BD3493" w14:paraId="568C18A4" w14:textId="77777777" w:rsidTr="005E518F">
              <w:trPr>
                <w:jc w:val="center"/>
              </w:trPr>
              <w:tc>
                <w:tcPr>
                  <w:tcW w:w="4795" w:type="dxa"/>
                </w:tcPr>
                <w:p w14:paraId="0C53E4E5" w14:textId="77777777" w:rsidR="003409AE" w:rsidRPr="00BD3493" w:rsidRDefault="003409A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Uso de las reservas de contingencia sin previa aprobación del Líder de Unidad de Negocio.</w:t>
                  </w:r>
                </w:p>
              </w:tc>
              <w:tc>
                <w:tcPr>
                  <w:tcW w:w="1134" w:type="dxa"/>
                </w:tcPr>
                <w:p w14:paraId="0980E4A9"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30D0D51A"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NO</w:t>
                  </w:r>
                </w:p>
              </w:tc>
            </w:tr>
            <w:tr w:rsidR="003409AE" w:rsidRPr="00BD3493" w14:paraId="0B4239A9" w14:textId="77777777" w:rsidTr="005E518F">
              <w:trPr>
                <w:jc w:val="center"/>
              </w:trPr>
              <w:tc>
                <w:tcPr>
                  <w:tcW w:w="4795" w:type="dxa"/>
                </w:tcPr>
                <w:p w14:paraId="579A2F62" w14:textId="77777777" w:rsidR="003409AE" w:rsidRPr="00BD3493" w:rsidRDefault="003409AE" w:rsidP="00457F93">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Realizar traslados presupuestales entre partidas presupuestales siempre y cuando no afecten el presupuesto oficial del contrato.</w:t>
                  </w:r>
                </w:p>
              </w:tc>
              <w:tc>
                <w:tcPr>
                  <w:tcW w:w="1134" w:type="dxa"/>
                </w:tcPr>
                <w:p w14:paraId="51189A58"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37E5F058"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3409AE" w:rsidRPr="00BD3493" w14:paraId="3504F7D4" w14:textId="77777777" w:rsidTr="005E518F">
              <w:trPr>
                <w:jc w:val="center"/>
              </w:trPr>
              <w:tc>
                <w:tcPr>
                  <w:tcW w:w="4795" w:type="dxa"/>
                </w:tcPr>
                <w:p w14:paraId="06AACC22"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Toma decisiones</w:t>
                  </w:r>
                  <w:r w:rsidR="0021538C" w:rsidRPr="00BD3493">
                    <w:rPr>
                      <w:rFonts w:asciiTheme="majorHAnsi" w:eastAsia="Trebuchet MS" w:hAnsiTheme="majorHAnsi" w:cstheme="majorHAnsi"/>
                      <w:sz w:val="20"/>
                      <w:szCs w:val="20"/>
                    </w:rPr>
                    <w:t xml:space="preserve"> con el equipo de </w:t>
                  </w:r>
                  <w:proofErr w:type="gramStart"/>
                  <w:r w:rsidR="0021538C" w:rsidRPr="00BD3493">
                    <w:rPr>
                      <w:rFonts w:asciiTheme="majorHAnsi" w:eastAsia="Trebuchet MS" w:hAnsiTheme="majorHAnsi" w:cstheme="majorHAnsi"/>
                      <w:sz w:val="20"/>
                      <w:szCs w:val="20"/>
                    </w:rPr>
                    <w:t xml:space="preserve">trabajo </w:t>
                  </w:r>
                  <w:r w:rsidRPr="00BD3493">
                    <w:rPr>
                      <w:rFonts w:asciiTheme="majorHAnsi" w:eastAsia="Trebuchet MS" w:hAnsiTheme="majorHAnsi" w:cstheme="majorHAnsi"/>
                      <w:sz w:val="20"/>
                      <w:szCs w:val="20"/>
                    </w:rPr>
                    <w:t xml:space="preserve"> asociadas</w:t>
                  </w:r>
                  <w:proofErr w:type="gramEnd"/>
                  <w:r w:rsidRPr="00BD3493">
                    <w:rPr>
                      <w:rFonts w:asciiTheme="majorHAnsi" w:eastAsia="Trebuchet MS" w:hAnsiTheme="majorHAnsi" w:cstheme="majorHAnsi"/>
                      <w:sz w:val="20"/>
                      <w:szCs w:val="20"/>
                    </w:rPr>
                    <w:t xml:space="preserve"> con la implementación de acciones correctivas </w:t>
                  </w:r>
                  <w:r w:rsidR="0021538C" w:rsidRPr="00BD3493">
                    <w:rPr>
                      <w:rFonts w:asciiTheme="majorHAnsi" w:eastAsia="Trebuchet MS" w:hAnsiTheme="majorHAnsi" w:cstheme="majorHAnsi"/>
                      <w:sz w:val="20"/>
                      <w:szCs w:val="20"/>
                    </w:rPr>
                    <w:t>siempre y cuando no excedan el 5% del presupuesto oficial aprobado en este documento.</w:t>
                  </w:r>
                </w:p>
              </w:tc>
              <w:tc>
                <w:tcPr>
                  <w:tcW w:w="1134" w:type="dxa"/>
                </w:tcPr>
                <w:p w14:paraId="6165EF9E" w14:textId="77777777" w:rsidR="003409AE" w:rsidRPr="00BD3493" w:rsidRDefault="003409AE"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1EA6743D"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72C61AF4"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21538C" w:rsidRPr="00BD3493" w14:paraId="2634DDCD" w14:textId="77777777" w:rsidTr="005E518F">
              <w:trPr>
                <w:jc w:val="center"/>
              </w:trPr>
              <w:tc>
                <w:tcPr>
                  <w:tcW w:w="4795" w:type="dxa"/>
                </w:tcPr>
                <w:p w14:paraId="1AA45D27"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Reportar el estado del proyecto al cliente sin previa validación del Líder de Unidad de Negocio.</w:t>
                  </w:r>
                </w:p>
              </w:tc>
              <w:tc>
                <w:tcPr>
                  <w:tcW w:w="1134" w:type="dxa"/>
                </w:tcPr>
                <w:p w14:paraId="2E96728B"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5CB4FC03"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NO</w:t>
                  </w:r>
                </w:p>
              </w:tc>
            </w:tr>
            <w:tr w:rsidR="0021538C" w:rsidRPr="00BD3493" w14:paraId="4D528E42" w14:textId="77777777" w:rsidTr="005E518F">
              <w:trPr>
                <w:jc w:val="center"/>
              </w:trPr>
              <w:tc>
                <w:tcPr>
                  <w:tcW w:w="4795" w:type="dxa"/>
                </w:tcPr>
                <w:p w14:paraId="552DCBBA"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Presenta solicitudes de cambio al contrato con el cliente cuando nuevos requerimientos al alcance sean solicitados y cuando las causas asociadas con las desviaciones en el cronograma y presupuesto del proyecto, no sean imputables al contratista.</w:t>
                  </w:r>
                </w:p>
              </w:tc>
              <w:tc>
                <w:tcPr>
                  <w:tcW w:w="1134" w:type="dxa"/>
                </w:tcPr>
                <w:p w14:paraId="58ED78A2"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2939C56E"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2857D9FD" w14:textId="77777777" w:rsidR="0021538C" w:rsidRPr="00BD3493" w:rsidRDefault="0021538C"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r w:rsidR="00881E33" w:rsidRPr="00BD3493" w14:paraId="54455BBC" w14:textId="77777777" w:rsidTr="005E518F">
              <w:trPr>
                <w:jc w:val="center"/>
              </w:trPr>
              <w:tc>
                <w:tcPr>
                  <w:tcW w:w="4795" w:type="dxa"/>
                </w:tcPr>
                <w:p w14:paraId="73286186" w14:textId="77777777" w:rsidR="00881E33" w:rsidRPr="00BD3493" w:rsidRDefault="00881E33" w:rsidP="003409AE">
                  <w:pPr>
                    <w:pBdr>
                      <w:top w:val="none" w:sz="0" w:space="0" w:color="auto"/>
                      <w:left w:val="none" w:sz="0" w:space="0" w:color="auto"/>
                      <w:bottom w:val="none" w:sz="0" w:space="0" w:color="auto"/>
                      <w:right w:val="none" w:sz="0" w:space="0" w:color="auto"/>
                      <w:between w:val="none" w:sz="0" w:space="0" w:color="auto"/>
                    </w:pBd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Legalizar decisiones tomadas con áreas funcionales cuando las implicaciones lleguen a afectar la integridad de la compañía a nivel jurídico, legal y presupuestal.</w:t>
                  </w:r>
                </w:p>
              </w:tc>
              <w:tc>
                <w:tcPr>
                  <w:tcW w:w="1134" w:type="dxa"/>
                </w:tcPr>
                <w:p w14:paraId="6F3252EE" w14:textId="77777777" w:rsidR="00881E33" w:rsidRPr="00BD3493" w:rsidRDefault="00881E33"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p>
                <w:p w14:paraId="78A45B09" w14:textId="77777777" w:rsidR="00881E33" w:rsidRPr="00BD3493" w:rsidRDefault="00881E33" w:rsidP="003409AE">
                  <w:pPr>
                    <w:pBdr>
                      <w:top w:val="none" w:sz="0" w:space="0" w:color="auto"/>
                      <w:left w:val="none" w:sz="0" w:space="0" w:color="auto"/>
                      <w:bottom w:val="none" w:sz="0" w:space="0" w:color="auto"/>
                      <w:right w:val="none" w:sz="0" w:space="0" w:color="auto"/>
                      <w:between w:val="none" w:sz="0" w:space="0" w:color="auto"/>
                    </w:pBdr>
                    <w:tabs>
                      <w:tab w:val="right" w:pos="8640"/>
                    </w:tabs>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SI</w:t>
                  </w:r>
                </w:p>
              </w:tc>
            </w:tr>
          </w:tbl>
          <w:p w14:paraId="03DD11B1" w14:textId="77777777" w:rsidR="0070101E" w:rsidRPr="00BD3493" w:rsidRDefault="0070101E" w:rsidP="00457F93">
            <w:pPr>
              <w:tabs>
                <w:tab w:val="right" w:pos="8640"/>
              </w:tabs>
              <w:spacing w:after="0" w:line="240" w:lineRule="auto"/>
              <w:jc w:val="both"/>
              <w:rPr>
                <w:rFonts w:asciiTheme="majorHAnsi" w:eastAsia="Trebuchet MS" w:hAnsiTheme="majorHAnsi" w:cstheme="majorHAnsi"/>
                <w:sz w:val="20"/>
                <w:szCs w:val="20"/>
              </w:rPr>
            </w:pPr>
          </w:p>
          <w:p w14:paraId="52FC7756" w14:textId="77777777" w:rsidR="0070101E" w:rsidRPr="00BD3493" w:rsidRDefault="0070101E" w:rsidP="00457F93">
            <w:pPr>
              <w:tabs>
                <w:tab w:val="right" w:pos="8640"/>
              </w:tabs>
              <w:spacing w:after="0" w:line="240" w:lineRule="auto"/>
              <w:jc w:val="both"/>
              <w:rPr>
                <w:rFonts w:asciiTheme="majorHAnsi" w:eastAsia="Trebuchet MS" w:hAnsiTheme="majorHAnsi" w:cstheme="majorHAnsi"/>
                <w:sz w:val="20"/>
                <w:szCs w:val="20"/>
              </w:rPr>
            </w:pPr>
          </w:p>
          <w:p w14:paraId="3A7AF562" w14:textId="77777777" w:rsidR="0070101E" w:rsidRPr="00BD3493" w:rsidRDefault="00881E33" w:rsidP="00457F93">
            <w:pPr>
              <w:tabs>
                <w:tab w:val="right" w:pos="8640"/>
              </w:tabs>
              <w:spacing w:after="0" w:line="240" w:lineRule="auto"/>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NOTA:</w:t>
            </w:r>
          </w:p>
          <w:p w14:paraId="1A2493F6" w14:textId="77777777" w:rsidR="00881E33" w:rsidRPr="00BD3493" w:rsidRDefault="00881E33" w:rsidP="00457F93">
            <w:pPr>
              <w:tabs>
                <w:tab w:val="right" w:pos="8640"/>
              </w:tabs>
              <w:spacing w:after="0" w:line="240" w:lineRule="auto"/>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 xml:space="preserve">Todas las decisiones tomadas que excedan los límites de autoridad establecidos en este documento, deberán ser escalados al </w:t>
            </w:r>
            <w:r w:rsidR="00143B9A" w:rsidRPr="00BD3493">
              <w:rPr>
                <w:rFonts w:asciiTheme="majorHAnsi" w:eastAsia="Trebuchet MS" w:hAnsiTheme="majorHAnsi" w:cstheme="majorHAnsi"/>
                <w:sz w:val="20"/>
                <w:szCs w:val="20"/>
              </w:rPr>
              <w:t>Líder</w:t>
            </w:r>
            <w:r w:rsidRPr="00BD3493">
              <w:rPr>
                <w:rFonts w:asciiTheme="majorHAnsi" w:eastAsia="Trebuchet MS" w:hAnsiTheme="majorHAnsi" w:cstheme="majorHAnsi"/>
                <w:sz w:val="20"/>
                <w:szCs w:val="20"/>
              </w:rPr>
              <w:t xml:space="preserve"> de Unidad de Negocio para aprobar su ejecución.</w:t>
            </w:r>
          </w:p>
          <w:p w14:paraId="084CF24D" w14:textId="77777777" w:rsidR="0070101E" w:rsidRPr="00BD3493" w:rsidRDefault="0070101E" w:rsidP="00457F93">
            <w:pPr>
              <w:tabs>
                <w:tab w:val="right" w:pos="8640"/>
              </w:tabs>
              <w:spacing w:after="0" w:line="240" w:lineRule="auto"/>
              <w:jc w:val="both"/>
              <w:rPr>
                <w:rFonts w:asciiTheme="majorHAnsi" w:eastAsia="Trebuchet MS" w:hAnsiTheme="majorHAnsi" w:cstheme="majorHAnsi"/>
                <w:sz w:val="20"/>
                <w:szCs w:val="20"/>
              </w:rPr>
            </w:pPr>
          </w:p>
          <w:p w14:paraId="6F0B018E" w14:textId="0010EA09" w:rsidR="001904F6" w:rsidRDefault="001904F6" w:rsidP="00881E33">
            <w:pPr>
              <w:tabs>
                <w:tab w:val="right" w:pos="8640"/>
              </w:tabs>
              <w:jc w:val="both"/>
              <w:rPr>
                <w:rFonts w:asciiTheme="majorHAnsi" w:eastAsia="Trebuchet MS" w:hAnsiTheme="majorHAnsi" w:cstheme="majorHAnsi"/>
                <w:sz w:val="20"/>
                <w:szCs w:val="20"/>
              </w:rPr>
            </w:pPr>
          </w:p>
          <w:p w14:paraId="23EF1E2F" w14:textId="77777777" w:rsidR="002E4CDC" w:rsidRPr="00BD3493" w:rsidRDefault="002E4CDC" w:rsidP="00881E33">
            <w:pPr>
              <w:tabs>
                <w:tab w:val="right" w:pos="8640"/>
              </w:tabs>
              <w:jc w:val="both"/>
              <w:rPr>
                <w:rFonts w:asciiTheme="majorHAnsi" w:eastAsia="Trebuchet MS" w:hAnsiTheme="majorHAnsi" w:cstheme="majorHAnsi"/>
                <w:sz w:val="20"/>
                <w:szCs w:val="20"/>
              </w:rPr>
            </w:pPr>
          </w:p>
          <w:p w14:paraId="1447A3D1" w14:textId="77777777" w:rsidR="002D1C31" w:rsidRPr="00BD3493" w:rsidRDefault="002D1C31" w:rsidP="00881E33">
            <w:pPr>
              <w:tabs>
                <w:tab w:val="right" w:pos="8640"/>
              </w:tabs>
              <w:jc w:val="both"/>
              <w:rPr>
                <w:rFonts w:asciiTheme="majorHAnsi" w:eastAsia="Trebuchet MS" w:hAnsiTheme="majorHAnsi" w:cstheme="majorHAnsi"/>
                <w:sz w:val="20"/>
                <w:szCs w:val="20"/>
              </w:rPr>
            </w:pPr>
          </w:p>
        </w:tc>
      </w:tr>
      <w:tr w:rsidR="00160D58" w:rsidRPr="00BD3493" w14:paraId="42693D2D" w14:textId="77777777" w:rsidTr="005E518F">
        <w:trPr>
          <w:gridAfter w:val="2"/>
          <w:wAfter w:w="2053" w:type="pct"/>
          <w:trHeight w:val="300"/>
        </w:trPr>
        <w:tc>
          <w:tcPr>
            <w:tcW w:w="422" w:type="pct"/>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71E670A3" w14:textId="77777777" w:rsidR="00160D58" w:rsidRPr="00BD3493" w:rsidRDefault="009B72EA">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Supervisa a:</w:t>
            </w:r>
          </w:p>
        </w:tc>
        <w:tc>
          <w:tcPr>
            <w:tcW w:w="537" w:type="pct"/>
            <w:gridSpan w:val="3"/>
            <w:tcBorders>
              <w:top w:val="single" w:sz="4" w:space="0" w:color="808080"/>
              <w:left w:val="nil"/>
              <w:bottom w:val="single" w:sz="4" w:space="0" w:color="808080"/>
              <w:right w:val="single" w:sz="4" w:space="0" w:color="808080"/>
            </w:tcBorders>
            <w:shd w:val="clear" w:color="auto" w:fill="auto"/>
            <w:vAlign w:val="center"/>
          </w:tcPr>
          <w:p w14:paraId="307C04B1" w14:textId="77777777" w:rsidR="002E34E9" w:rsidRPr="00BD3493" w:rsidRDefault="0070101E" w:rsidP="002E34E9">
            <w:pPr>
              <w:tabs>
                <w:tab w:val="right" w:pos="8640"/>
              </w:tabs>
              <w:spacing w:after="0" w:line="240" w:lineRule="auto"/>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Directores de Obra</w:t>
            </w:r>
          </w:p>
          <w:p w14:paraId="20CCCE4C" w14:textId="77777777" w:rsidR="0070101E" w:rsidRPr="00BD3493" w:rsidRDefault="0070101E" w:rsidP="002E34E9">
            <w:pPr>
              <w:tabs>
                <w:tab w:val="right" w:pos="8640"/>
              </w:tabs>
              <w:spacing w:after="0" w:line="240" w:lineRule="auto"/>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Residentes de Obra</w:t>
            </w:r>
          </w:p>
          <w:p w14:paraId="6C1304D6" w14:textId="77777777" w:rsidR="0070101E" w:rsidRPr="00BD3493" w:rsidRDefault="0070101E" w:rsidP="002E34E9">
            <w:pPr>
              <w:tabs>
                <w:tab w:val="right" w:pos="8640"/>
              </w:tabs>
              <w:spacing w:after="0" w:line="240" w:lineRule="auto"/>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Contratistas</w:t>
            </w:r>
          </w:p>
          <w:p w14:paraId="30AD6DAB" w14:textId="77777777" w:rsidR="0070101E" w:rsidRPr="00BD3493" w:rsidRDefault="0070101E" w:rsidP="002E34E9">
            <w:pPr>
              <w:tabs>
                <w:tab w:val="right" w:pos="8640"/>
              </w:tabs>
              <w:spacing w:after="0" w:line="240" w:lineRule="auto"/>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Proveedores</w:t>
            </w:r>
          </w:p>
        </w:tc>
        <w:tc>
          <w:tcPr>
            <w:tcW w:w="1988" w:type="pct"/>
            <w:gridSpan w:val="2"/>
            <w:vMerge/>
            <w:tcBorders>
              <w:top w:val="single" w:sz="4" w:space="0" w:color="808080"/>
              <w:left w:val="single" w:sz="4" w:space="0" w:color="808080"/>
              <w:bottom w:val="single" w:sz="4" w:space="0" w:color="808080"/>
              <w:right w:val="single" w:sz="4" w:space="0" w:color="808080"/>
            </w:tcBorders>
            <w:shd w:val="clear" w:color="auto" w:fill="auto"/>
          </w:tcPr>
          <w:p w14:paraId="08551091" w14:textId="77777777" w:rsidR="00160D58" w:rsidRPr="00BD3493" w:rsidRDefault="00160D58">
            <w:pPr>
              <w:spacing w:after="0" w:line="240" w:lineRule="auto"/>
              <w:rPr>
                <w:rFonts w:asciiTheme="majorHAnsi" w:eastAsia="Trebuchet MS" w:hAnsiTheme="majorHAnsi" w:cstheme="majorHAnsi"/>
                <w:sz w:val="20"/>
                <w:szCs w:val="20"/>
              </w:rPr>
            </w:pPr>
          </w:p>
        </w:tc>
      </w:tr>
      <w:tr w:rsidR="00160D58" w:rsidRPr="00BD3493" w14:paraId="35DEC3EB" w14:textId="77777777" w:rsidTr="005E518F">
        <w:trPr>
          <w:gridAfter w:val="2"/>
          <w:wAfter w:w="2053" w:type="pct"/>
          <w:trHeight w:val="300"/>
        </w:trPr>
        <w:tc>
          <w:tcPr>
            <w:tcW w:w="2947" w:type="pct"/>
            <w:gridSpan w:val="7"/>
            <w:tcBorders>
              <w:top w:val="single" w:sz="4" w:space="0" w:color="808080"/>
              <w:left w:val="single" w:sz="4" w:space="0" w:color="808080"/>
              <w:bottom w:val="single" w:sz="4" w:space="0" w:color="808080"/>
              <w:right w:val="single" w:sz="4" w:space="0" w:color="808080"/>
            </w:tcBorders>
            <w:shd w:val="clear" w:color="auto" w:fill="FFFFFF"/>
            <w:vAlign w:val="center"/>
          </w:tcPr>
          <w:p w14:paraId="5A5CD185" w14:textId="77777777" w:rsidR="00160D58" w:rsidRPr="00BD3493" w:rsidRDefault="00143B9A" w:rsidP="007D7F38">
            <w:pPr>
              <w:shd w:val="clear" w:color="auto" w:fill="DDD9C3" w:themeFill="background2" w:themeFillShade="E6"/>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lastRenderedPageBreak/>
              <w:t>CRITERIOS DE ÉXITO PARA EL LÍDER DEL PROYECTO</w:t>
            </w:r>
          </w:p>
        </w:tc>
      </w:tr>
      <w:tr w:rsidR="00143B9A" w:rsidRPr="00BD3493" w14:paraId="1ABFBD54" w14:textId="77777777" w:rsidTr="005E518F">
        <w:trPr>
          <w:gridAfter w:val="2"/>
          <w:wAfter w:w="2053" w:type="pct"/>
          <w:trHeight w:val="300"/>
        </w:trPr>
        <w:tc>
          <w:tcPr>
            <w:tcW w:w="322" w:type="pct"/>
            <w:tcBorders>
              <w:top w:val="single" w:sz="4" w:space="0" w:color="808080"/>
              <w:left w:val="single" w:sz="4" w:space="0" w:color="808080"/>
              <w:bottom w:val="single" w:sz="4" w:space="0" w:color="808080"/>
              <w:right w:val="single" w:sz="4" w:space="0" w:color="808080"/>
            </w:tcBorders>
            <w:shd w:val="clear" w:color="auto" w:fill="FFFFFF"/>
            <w:vAlign w:val="center"/>
          </w:tcPr>
          <w:p w14:paraId="3E0ED7BA" w14:textId="77777777" w:rsidR="00143B9A" w:rsidRPr="00BD3493" w:rsidRDefault="00143B9A">
            <w:pPr>
              <w:spacing w:after="0" w:line="240" w:lineRule="auto"/>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Concepto</w:t>
            </w:r>
          </w:p>
        </w:tc>
        <w:tc>
          <w:tcPr>
            <w:tcW w:w="2625" w:type="pct"/>
            <w:gridSpan w:val="6"/>
            <w:tcBorders>
              <w:top w:val="nil"/>
              <w:left w:val="nil"/>
              <w:bottom w:val="single" w:sz="4" w:space="0" w:color="808080"/>
              <w:right w:val="single" w:sz="4" w:space="0" w:color="808080"/>
            </w:tcBorders>
            <w:shd w:val="clear" w:color="auto" w:fill="FFFFFF"/>
            <w:vAlign w:val="center"/>
          </w:tcPr>
          <w:p w14:paraId="5A76CDBD" w14:textId="77777777" w:rsidR="00143B9A" w:rsidRPr="00BD3493" w:rsidRDefault="00143B9A">
            <w:pPr>
              <w:spacing w:after="0" w:line="240" w:lineRule="auto"/>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Criterio de Éxito</w:t>
            </w:r>
          </w:p>
        </w:tc>
      </w:tr>
      <w:tr w:rsidR="005A7B97" w:rsidRPr="00BD3493" w14:paraId="5E48E2DD" w14:textId="77777777" w:rsidTr="005E518F">
        <w:trPr>
          <w:gridAfter w:val="2"/>
          <w:wAfter w:w="2053" w:type="pct"/>
          <w:trHeight w:val="1549"/>
        </w:trPr>
        <w:tc>
          <w:tcPr>
            <w:tcW w:w="322" w:type="pct"/>
            <w:tcBorders>
              <w:top w:val="single" w:sz="4" w:space="0" w:color="808080"/>
              <w:left w:val="single" w:sz="4" w:space="0" w:color="808080"/>
              <w:bottom w:val="single" w:sz="4" w:space="0" w:color="808080"/>
              <w:right w:val="single" w:sz="4" w:space="0" w:color="808080"/>
            </w:tcBorders>
            <w:shd w:val="clear" w:color="auto" w:fill="FFFFFF"/>
            <w:vAlign w:val="center"/>
          </w:tcPr>
          <w:p w14:paraId="48CF080C" w14:textId="77777777" w:rsidR="005A7B97" w:rsidRPr="00BD3493" w:rsidRDefault="005A7B97" w:rsidP="0095001D">
            <w:pPr>
              <w:spacing w:after="0" w:line="240" w:lineRule="auto"/>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1. Alcance</w:t>
            </w:r>
          </w:p>
        </w:tc>
        <w:tc>
          <w:tcPr>
            <w:tcW w:w="2625" w:type="pct"/>
            <w:gridSpan w:val="6"/>
            <w:tcBorders>
              <w:top w:val="single" w:sz="4" w:space="0" w:color="808080"/>
              <w:left w:val="single" w:sz="4" w:space="0" w:color="808080"/>
              <w:bottom w:val="single" w:sz="4" w:space="0" w:color="808080"/>
              <w:right w:val="single" w:sz="4" w:space="0" w:color="808080"/>
            </w:tcBorders>
            <w:shd w:val="clear" w:color="auto" w:fill="auto"/>
          </w:tcPr>
          <w:p w14:paraId="4974879B" w14:textId="77777777" w:rsidR="005A7B97" w:rsidRPr="00BD3493" w:rsidRDefault="00D0480E" w:rsidP="005A7B97">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Obtener aprobación formal de todos los entregables desarrollados validando constantemente que cada producto genere valor para el cliente.</w:t>
            </w:r>
          </w:p>
          <w:p w14:paraId="16831795" w14:textId="77777777" w:rsidR="00D0480E" w:rsidRPr="00BD3493" w:rsidRDefault="00D0480E" w:rsidP="005A7B97">
            <w:pPr>
              <w:spacing w:after="0" w:line="240" w:lineRule="auto"/>
              <w:rPr>
                <w:rFonts w:asciiTheme="majorHAnsi" w:eastAsia="Trebuchet MS" w:hAnsiTheme="majorHAnsi" w:cstheme="majorHAnsi"/>
                <w:sz w:val="20"/>
                <w:szCs w:val="20"/>
              </w:rPr>
            </w:pPr>
          </w:p>
          <w:p w14:paraId="3E2C738A" w14:textId="77777777" w:rsidR="005A7B97" w:rsidRPr="00BD3493" w:rsidRDefault="00D0480E" w:rsidP="005A7B97">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100% de aceptación de los entregables cumpliendo los criterios de aceptación establecidos en la matriz de requerimientos con el cliente.</w:t>
            </w:r>
          </w:p>
          <w:p w14:paraId="4A5948C1" w14:textId="77777777" w:rsidR="005A7B97" w:rsidRPr="00BD3493" w:rsidRDefault="005A7B97" w:rsidP="00B678FE">
            <w:pPr>
              <w:pStyle w:val="Prrafodelista"/>
              <w:rPr>
                <w:rFonts w:asciiTheme="majorHAnsi" w:eastAsia="Trebuchet MS" w:hAnsiTheme="majorHAnsi" w:cstheme="majorHAnsi"/>
                <w:sz w:val="20"/>
                <w:szCs w:val="20"/>
              </w:rPr>
            </w:pPr>
          </w:p>
        </w:tc>
      </w:tr>
      <w:tr w:rsidR="00D65FE5" w:rsidRPr="00BD3493" w14:paraId="4913E8E0" w14:textId="77777777" w:rsidTr="005E518F">
        <w:trPr>
          <w:gridAfter w:val="2"/>
          <w:wAfter w:w="2053" w:type="pct"/>
          <w:trHeight w:val="1428"/>
        </w:trPr>
        <w:tc>
          <w:tcPr>
            <w:tcW w:w="322" w:type="pct"/>
            <w:tcBorders>
              <w:top w:val="single" w:sz="4" w:space="0" w:color="808080"/>
              <w:left w:val="single" w:sz="4" w:space="0" w:color="808080"/>
              <w:right w:val="single" w:sz="4" w:space="0" w:color="808080"/>
            </w:tcBorders>
            <w:shd w:val="clear" w:color="auto" w:fill="FFFFFF"/>
            <w:vAlign w:val="center"/>
          </w:tcPr>
          <w:p w14:paraId="2D340E74" w14:textId="77777777" w:rsidR="00DA4A8D" w:rsidRPr="00BD3493" w:rsidRDefault="00361D72" w:rsidP="0095001D">
            <w:pPr>
              <w:spacing w:after="0" w:line="240" w:lineRule="auto"/>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2.Tiempo</w:t>
            </w:r>
          </w:p>
        </w:tc>
        <w:tc>
          <w:tcPr>
            <w:tcW w:w="1334" w:type="pct"/>
            <w:gridSpan w:val="5"/>
            <w:tcBorders>
              <w:top w:val="single" w:sz="4" w:space="0" w:color="808080"/>
              <w:left w:val="single" w:sz="4" w:space="0" w:color="808080"/>
              <w:right w:val="single" w:sz="4" w:space="0" w:color="808080"/>
            </w:tcBorders>
            <w:shd w:val="clear" w:color="auto" w:fill="auto"/>
          </w:tcPr>
          <w:p w14:paraId="411B4DA2" w14:textId="77777777" w:rsidR="00DA4A8D" w:rsidRPr="00BD3493" w:rsidRDefault="00DA4A8D" w:rsidP="005A7B97">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OBJETIVOS CON EL CLIENTE</w:t>
            </w:r>
          </w:p>
          <w:p w14:paraId="4F7E235B" w14:textId="77777777" w:rsidR="002D1C31" w:rsidRPr="00BD3493" w:rsidRDefault="002D1C31" w:rsidP="005A7B97">
            <w:pPr>
              <w:spacing w:after="0" w:line="240" w:lineRule="auto"/>
              <w:rPr>
                <w:rFonts w:asciiTheme="majorHAnsi" w:eastAsia="Trebuchet MS" w:hAnsiTheme="majorHAnsi" w:cstheme="majorHAnsi"/>
                <w:b/>
                <w:sz w:val="20"/>
                <w:szCs w:val="20"/>
              </w:rPr>
            </w:pPr>
          </w:p>
          <w:p w14:paraId="351F3C4A" w14:textId="77777777" w:rsidR="002D1C31" w:rsidRPr="00BD3493" w:rsidRDefault="002D1C31" w:rsidP="005A7B97">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Terminar la obra en la fecha contractual:</w:t>
            </w:r>
          </w:p>
          <w:p w14:paraId="0A58C1BF" w14:textId="77777777" w:rsidR="002D1C31" w:rsidRPr="00BD3493" w:rsidRDefault="002D1C31" w:rsidP="005A7B97">
            <w:pPr>
              <w:spacing w:after="0" w:line="240" w:lineRule="auto"/>
              <w:rPr>
                <w:rFonts w:asciiTheme="majorHAnsi" w:eastAsia="Trebuchet MS" w:hAnsiTheme="majorHAnsi" w:cstheme="majorHAnsi"/>
                <w:sz w:val="20"/>
                <w:szCs w:val="20"/>
              </w:rPr>
            </w:pPr>
          </w:p>
          <w:tbl>
            <w:tblPr>
              <w:tblStyle w:val="Tablaconcuadrcula"/>
              <w:tblW w:w="0" w:type="auto"/>
              <w:jc w:val="center"/>
              <w:tblLayout w:type="fixed"/>
              <w:tblLook w:val="04A0" w:firstRow="1" w:lastRow="0" w:firstColumn="1" w:lastColumn="0" w:noHBand="0" w:noVBand="1"/>
            </w:tblPr>
            <w:tblGrid>
              <w:gridCol w:w="515"/>
              <w:gridCol w:w="2102"/>
              <w:gridCol w:w="1134"/>
            </w:tblGrid>
            <w:tr w:rsidR="002D1C31" w:rsidRPr="00BD3493" w14:paraId="4E6D2E75" w14:textId="77777777" w:rsidTr="00D65FE5">
              <w:trPr>
                <w:jc w:val="center"/>
              </w:trPr>
              <w:tc>
                <w:tcPr>
                  <w:tcW w:w="515" w:type="dxa"/>
                  <w:shd w:val="clear" w:color="auto" w:fill="D9D9D9" w:themeFill="background1" w:themeFillShade="D9"/>
                </w:tcPr>
                <w:p w14:paraId="0A0D6E38"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b/>
                      <w:sz w:val="18"/>
                      <w:szCs w:val="20"/>
                    </w:rPr>
                  </w:pPr>
                  <w:r w:rsidRPr="00BD3493">
                    <w:rPr>
                      <w:rFonts w:asciiTheme="majorHAnsi" w:eastAsia="Trebuchet MS" w:hAnsiTheme="majorHAnsi" w:cstheme="majorHAnsi"/>
                      <w:b/>
                      <w:sz w:val="18"/>
                      <w:szCs w:val="20"/>
                    </w:rPr>
                    <w:t>No</w:t>
                  </w:r>
                </w:p>
              </w:tc>
              <w:tc>
                <w:tcPr>
                  <w:tcW w:w="2102" w:type="dxa"/>
                  <w:shd w:val="clear" w:color="auto" w:fill="D9D9D9" w:themeFill="background1" w:themeFillShade="D9"/>
                </w:tcPr>
                <w:p w14:paraId="404A05CD"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b/>
                      <w:sz w:val="18"/>
                      <w:szCs w:val="20"/>
                    </w:rPr>
                  </w:pPr>
                  <w:r w:rsidRPr="00BD3493">
                    <w:rPr>
                      <w:rFonts w:asciiTheme="majorHAnsi" w:eastAsia="Trebuchet MS" w:hAnsiTheme="majorHAnsi" w:cstheme="majorHAnsi"/>
                      <w:b/>
                      <w:sz w:val="18"/>
                      <w:szCs w:val="20"/>
                    </w:rPr>
                    <w:t>HITO</w:t>
                  </w:r>
                </w:p>
              </w:tc>
              <w:tc>
                <w:tcPr>
                  <w:tcW w:w="1134" w:type="dxa"/>
                  <w:shd w:val="clear" w:color="auto" w:fill="D9D9D9" w:themeFill="background1" w:themeFillShade="D9"/>
                </w:tcPr>
                <w:p w14:paraId="72CD70CC"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b/>
                      <w:sz w:val="18"/>
                      <w:szCs w:val="20"/>
                    </w:rPr>
                  </w:pPr>
                  <w:r w:rsidRPr="00BD3493">
                    <w:rPr>
                      <w:rFonts w:asciiTheme="majorHAnsi" w:eastAsia="Trebuchet MS" w:hAnsiTheme="majorHAnsi" w:cstheme="majorHAnsi"/>
                      <w:b/>
                      <w:sz w:val="18"/>
                      <w:szCs w:val="20"/>
                    </w:rPr>
                    <w:t>FECHA</w:t>
                  </w:r>
                </w:p>
              </w:tc>
            </w:tr>
            <w:tr w:rsidR="002D1C31" w:rsidRPr="00BD3493" w14:paraId="394F51B5" w14:textId="77777777" w:rsidTr="00D65FE5">
              <w:trPr>
                <w:jc w:val="center"/>
              </w:trPr>
              <w:tc>
                <w:tcPr>
                  <w:tcW w:w="515" w:type="dxa"/>
                </w:tcPr>
                <w:p w14:paraId="4D9C0B28"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w:t>
                  </w:r>
                </w:p>
              </w:tc>
              <w:tc>
                <w:tcPr>
                  <w:tcW w:w="2102" w:type="dxa"/>
                </w:tcPr>
                <w:p w14:paraId="7664D066"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Entrega Es</w:t>
                  </w:r>
                  <w:r w:rsidR="005E518F" w:rsidRPr="00BD3493">
                    <w:rPr>
                      <w:rFonts w:asciiTheme="majorHAnsi" w:eastAsia="Trebuchet MS" w:hAnsiTheme="majorHAnsi" w:cstheme="majorHAnsi"/>
                      <w:sz w:val="18"/>
                      <w:szCs w:val="20"/>
                    </w:rPr>
                    <w:t>tudio Suelos</w:t>
                  </w:r>
                </w:p>
              </w:tc>
              <w:tc>
                <w:tcPr>
                  <w:tcW w:w="1134" w:type="dxa"/>
                </w:tcPr>
                <w:p w14:paraId="149BD537" w14:textId="77777777" w:rsidR="002D1C31" w:rsidRPr="00BD3493" w:rsidRDefault="000413A7"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10/07/2019</w:t>
                  </w:r>
                </w:p>
              </w:tc>
            </w:tr>
            <w:tr w:rsidR="002D1C31" w:rsidRPr="00BD3493" w14:paraId="131B4988" w14:textId="77777777" w:rsidTr="00D65FE5">
              <w:trPr>
                <w:jc w:val="center"/>
              </w:trPr>
              <w:tc>
                <w:tcPr>
                  <w:tcW w:w="515" w:type="dxa"/>
                </w:tcPr>
                <w:p w14:paraId="32FE6578"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2</w:t>
                  </w:r>
                </w:p>
              </w:tc>
              <w:tc>
                <w:tcPr>
                  <w:tcW w:w="2102" w:type="dxa"/>
                </w:tcPr>
                <w:p w14:paraId="648788D4"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Entrega Obras Civiles</w:t>
                  </w:r>
                </w:p>
              </w:tc>
              <w:tc>
                <w:tcPr>
                  <w:tcW w:w="1134" w:type="dxa"/>
                </w:tcPr>
                <w:p w14:paraId="3E991DDC" w14:textId="77777777" w:rsidR="002D1C31" w:rsidRPr="00BD3493" w:rsidRDefault="000413A7"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10/10/2019</w:t>
                  </w:r>
                </w:p>
              </w:tc>
            </w:tr>
            <w:tr w:rsidR="002D1C31" w:rsidRPr="00BD3493" w14:paraId="488C5E2D" w14:textId="77777777" w:rsidTr="00D65FE5">
              <w:trPr>
                <w:jc w:val="center"/>
              </w:trPr>
              <w:tc>
                <w:tcPr>
                  <w:tcW w:w="515" w:type="dxa"/>
                </w:tcPr>
                <w:p w14:paraId="18E09A42"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3</w:t>
                  </w:r>
                </w:p>
              </w:tc>
              <w:tc>
                <w:tcPr>
                  <w:tcW w:w="2102" w:type="dxa"/>
                </w:tcPr>
                <w:p w14:paraId="7B8AA420"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Entrega Obras Mecánicas</w:t>
                  </w:r>
                </w:p>
              </w:tc>
              <w:tc>
                <w:tcPr>
                  <w:tcW w:w="1134" w:type="dxa"/>
                </w:tcPr>
                <w:p w14:paraId="10C74AC7" w14:textId="77777777" w:rsidR="002D1C31" w:rsidRPr="00BD3493" w:rsidRDefault="000413A7"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10/11/2019</w:t>
                  </w:r>
                </w:p>
              </w:tc>
            </w:tr>
            <w:tr w:rsidR="002D1C31" w:rsidRPr="00BD3493" w14:paraId="5B699A4C" w14:textId="77777777" w:rsidTr="00D65FE5">
              <w:trPr>
                <w:jc w:val="center"/>
              </w:trPr>
              <w:tc>
                <w:tcPr>
                  <w:tcW w:w="515" w:type="dxa"/>
                </w:tcPr>
                <w:p w14:paraId="4C05D2CB"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4</w:t>
                  </w:r>
                </w:p>
              </w:tc>
              <w:tc>
                <w:tcPr>
                  <w:tcW w:w="2102" w:type="dxa"/>
                </w:tcPr>
                <w:p w14:paraId="1674858C" w14:textId="77777777" w:rsidR="002D1C31" w:rsidRPr="00BD3493" w:rsidRDefault="002D1C31"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Comisionamiento</w:t>
                  </w:r>
                </w:p>
              </w:tc>
              <w:tc>
                <w:tcPr>
                  <w:tcW w:w="1134" w:type="dxa"/>
                </w:tcPr>
                <w:p w14:paraId="0F34107F" w14:textId="77777777" w:rsidR="002D1C31" w:rsidRPr="00BD3493" w:rsidRDefault="000413A7" w:rsidP="005A7B97">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10/12/2019</w:t>
                  </w:r>
                </w:p>
              </w:tc>
            </w:tr>
          </w:tbl>
          <w:p w14:paraId="7D513E5B" w14:textId="77777777" w:rsidR="002D1C31" w:rsidRPr="00BD3493" w:rsidRDefault="002D1C31" w:rsidP="005A7B97">
            <w:pPr>
              <w:spacing w:after="0" w:line="240" w:lineRule="auto"/>
              <w:rPr>
                <w:rFonts w:asciiTheme="majorHAnsi" w:eastAsia="Trebuchet MS" w:hAnsiTheme="majorHAnsi" w:cstheme="majorHAnsi"/>
                <w:sz w:val="20"/>
                <w:szCs w:val="20"/>
              </w:rPr>
            </w:pPr>
          </w:p>
        </w:tc>
        <w:tc>
          <w:tcPr>
            <w:tcW w:w="1291" w:type="pct"/>
            <w:tcBorders>
              <w:top w:val="single" w:sz="4" w:space="0" w:color="808080"/>
              <w:left w:val="single" w:sz="4" w:space="0" w:color="808080"/>
              <w:right w:val="single" w:sz="4" w:space="0" w:color="808080"/>
            </w:tcBorders>
            <w:shd w:val="clear" w:color="auto" w:fill="auto"/>
          </w:tcPr>
          <w:p w14:paraId="30D226B7" w14:textId="77777777" w:rsidR="00DA4A8D" w:rsidRPr="00BD3493" w:rsidRDefault="00DA4A8D" w:rsidP="005A7B97">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METAS INTERNAS PARA EL LÍDER DEL PROYECTO</w:t>
            </w:r>
          </w:p>
          <w:p w14:paraId="0924057D" w14:textId="77777777" w:rsidR="002D1C31" w:rsidRPr="00BD3493" w:rsidRDefault="002D1C31" w:rsidP="005A7B97">
            <w:pPr>
              <w:spacing w:after="0" w:line="240" w:lineRule="auto"/>
              <w:rPr>
                <w:rFonts w:asciiTheme="majorHAnsi" w:eastAsia="Trebuchet MS" w:hAnsiTheme="majorHAnsi" w:cstheme="majorHAnsi"/>
                <w:b/>
                <w:sz w:val="20"/>
                <w:szCs w:val="20"/>
              </w:rPr>
            </w:pPr>
          </w:p>
          <w:p w14:paraId="45F33911" w14:textId="77777777" w:rsidR="002D1C31" w:rsidRPr="00BD3493" w:rsidRDefault="002D1C31" w:rsidP="005A7B97">
            <w:pPr>
              <w:spacing w:after="0" w:line="240" w:lineRule="auto"/>
              <w:rPr>
                <w:rFonts w:asciiTheme="majorHAnsi" w:eastAsia="Trebuchet MS" w:hAnsiTheme="majorHAnsi" w:cstheme="majorHAnsi"/>
                <w:b/>
                <w:sz w:val="20"/>
                <w:szCs w:val="20"/>
              </w:rPr>
            </w:pPr>
          </w:p>
          <w:p w14:paraId="1EE124E8" w14:textId="77777777" w:rsidR="00D65FE5" w:rsidRPr="00BD3493" w:rsidRDefault="00D65FE5" w:rsidP="005A7B97">
            <w:pPr>
              <w:spacing w:after="0" w:line="240" w:lineRule="auto"/>
              <w:rPr>
                <w:rFonts w:asciiTheme="majorHAnsi" w:eastAsia="Trebuchet MS" w:hAnsiTheme="majorHAnsi" w:cstheme="majorHAnsi"/>
                <w:b/>
                <w:sz w:val="20"/>
                <w:szCs w:val="20"/>
              </w:rPr>
            </w:pPr>
          </w:p>
          <w:tbl>
            <w:tblPr>
              <w:tblStyle w:val="Tablaconcuadrcula"/>
              <w:tblW w:w="0" w:type="auto"/>
              <w:jc w:val="center"/>
              <w:tblLayout w:type="fixed"/>
              <w:tblLook w:val="04A0" w:firstRow="1" w:lastRow="0" w:firstColumn="1" w:lastColumn="0" w:noHBand="0" w:noVBand="1"/>
            </w:tblPr>
            <w:tblGrid>
              <w:gridCol w:w="515"/>
              <w:gridCol w:w="2103"/>
              <w:gridCol w:w="1134"/>
            </w:tblGrid>
            <w:tr w:rsidR="002D1C31" w:rsidRPr="00BD3493" w14:paraId="156905AC" w14:textId="77777777" w:rsidTr="00D65FE5">
              <w:trPr>
                <w:jc w:val="center"/>
              </w:trPr>
              <w:tc>
                <w:tcPr>
                  <w:tcW w:w="515" w:type="dxa"/>
                  <w:shd w:val="clear" w:color="auto" w:fill="D9D9D9" w:themeFill="background1" w:themeFillShade="D9"/>
                </w:tcPr>
                <w:p w14:paraId="3E51A90E"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b/>
                      <w:sz w:val="18"/>
                      <w:szCs w:val="20"/>
                    </w:rPr>
                  </w:pPr>
                  <w:r w:rsidRPr="00BD3493">
                    <w:rPr>
                      <w:rFonts w:asciiTheme="majorHAnsi" w:eastAsia="Trebuchet MS" w:hAnsiTheme="majorHAnsi" w:cstheme="majorHAnsi"/>
                      <w:b/>
                      <w:sz w:val="18"/>
                      <w:szCs w:val="20"/>
                    </w:rPr>
                    <w:t>No</w:t>
                  </w:r>
                </w:p>
              </w:tc>
              <w:tc>
                <w:tcPr>
                  <w:tcW w:w="2103" w:type="dxa"/>
                  <w:shd w:val="clear" w:color="auto" w:fill="D9D9D9" w:themeFill="background1" w:themeFillShade="D9"/>
                </w:tcPr>
                <w:p w14:paraId="5DCF5095"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b/>
                      <w:sz w:val="18"/>
                      <w:szCs w:val="20"/>
                    </w:rPr>
                  </w:pPr>
                  <w:r w:rsidRPr="00BD3493">
                    <w:rPr>
                      <w:rFonts w:asciiTheme="majorHAnsi" w:eastAsia="Trebuchet MS" w:hAnsiTheme="majorHAnsi" w:cstheme="majorHAnsi"/>
                      <w:b/>
                      <w:sz w:val="18"/>
                      <w:szCs w:val="20"/>
                    </w:rPr>
                    <w:t>HITO</w:t>
                  </w:r>
                </w:p>
              </w:tc>
              <w:tc>
                <w:tcPr>
                  <w:tcW w:w="1134" w:type="dxa"/>
                  <w:shd w:val="clear" w:color="auto" w:fill="D9D9D9" w:themeFill="background1" w:themeFillShade="D9"/>
                </w:tcPr>
                <w:p w14:paraId="75533D71"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b/>
                      <w:sz w:val="18"/>
                      <w:szCs w:val="20"/>
                    </w:rPr>
                  </w:pPr>
                  <w:r w:rsidRPr="00BD3493">
                    <w:rPr>
                      <w:rFonts w:asciiTheme="majorHAnsi" w:eastAsia="Trebuchet MS" w:hAnsiTheme="majorHAnsi" w:cstheme="majorHAnsi"/>
                      <w:b/>
                      <w:sz w:val="18"/>
                      <w:szCs w:val="20"/>
                    </w:rPr>
                    <w:t>FECHA</w:t>
                  </w:r>
                </w:p>
              </w:tc>
            </w:tr>
            <w:tr w:rsidR="002D1C31" w:rsidRPr="00BD3493" w14:paraId="3C04AF33" w14:textId="77777777" w:rsidTr="00D65FE5">
              <w:trPr>
                <w:jc w:val="center"/>
              </w:trPr>
              <w:tc>
                <w:tcPr>
                  <w:tcW w:w="515" w:type="dxa"/>
                </w:tcPr>
                <w:p w14:paraId="790B676E"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w:t>
                  </w:r>
                </w:p>
              </w:tc>
              <w:tc>
                <w:tcPr>
                  <w:tcW w:w="2103" w:type="dxa"/>
                </w:tcPr>
                <w:p w14:paraId="458BDFE5"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Entrega Es</w:t>
                  </w:r>
                  <w:r w:rsidR="005E518F" w:rsidRPr="00BD3493">
                    <w:rPr>
                      <w:rFonts w:asciiTheme="majorHAnsi" w:eastAsia="Trebuchet MS" w:hAnsiTheme="majorHAnsi" w:cstheme="majorHAnsi"/>
                      <w:sz w:val="18"/>
                      <w:szCs w:val="20"/>
                    </w:rPr>
                    <w:t>tudio Suelos</w:t>
                  </w:r>
                </w:p>
              </w:tc>
              <w:tc>
                <w:tcPr>
                  <w:tcW w:w="1134" w:type="dxa"/>
                </w:tcPr>
                <w:p w14:paraId="221934A0" w14:textId="77777777" w:rsidR="002D1C31" w:rsidRPr="00BD3493" w:rsidRDefault="000413A7"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10/07/2019</w:t>
                  </w:r>
                </w:p>
              </w:tc>
            </w:tr>
            <w:tr w:rsidR="002D1C31" w:rsidRPr="00BD3493" w14:paraId="2110722E" w14:textId="77777777" w:rsidTr="00D65FE5">
              <w:trPr>
                <w:jc w:val="center"/>
              </w:trPr>
              <w:tc>
                <w:tcPr>
                  <w:tcW w:w="515" w:type="dxa"/>
                </w:tcPr>
                <w:p w14:paraId="1AC1FF89"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2</w:t>
                  </w:r>
                </w:p>
              </w:tc>
              <w:tc>
                <w:tcPr>
                  <w:tcW w:w="2103" w:type="dxa"/>
                </w:tcPr>
                <w:p w14:paraId="1F74F39A"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Entrega Obras Civiles</w:t>
                  </w:r>
                </w:p>
              </w:tc>
              <w:tc>
                <w:tcPr>
                  <w:tcW w:w="1134" w:type="dxa"/>
                </w:tcPr>
                <w:p w14:paraId="64B223B3" w14:textId="77777777" w:rsidR="002D1C31" w:rsidRPr="00BD3493" w:rsidRDefault="000413A7"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1/10/2019</w:t>
                  </w:r>
                </w:p>
              </w:tc>
            </w:tr>
            <w:tr w:rsidR="002D1C31" w:rsidRPr="00BD3493" w14:paraId="63A4D86B" w14:textId="77777777" w:rsidTr="00D65FE5">
              <w:trPr>
                <w:jc w:val="center"/>
              </w:trPr>
              <w:tc>
                <w:tcPr>
                  <w:tcW w:w="515" w:type="dxa"/>
                </w:tcPr>
                <w:p w14:paraId="0EF9149F"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3</w:t>
                  </w:r>
                </w:p>
              </w:tc>
              <w:tc>
                <w:tcPr>
                  <w:tcW w:w="2103" w:type="dxa"/>
                </w:tcPr>
                <w:p w14:paraId="0498DD4D"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Entrega Obras Mecánicas</w:t>
                  </w:r>
                </w:p>
              </w:tc>
              <w:tc>
                <w:tcPr>
                  <w:tcW w:w="1134" w:type="dxa"/>
                </w:tcPr>
                <w:p w14:paraId="776E75A9" w14:textId="77777777" w:rsidR="002D1C31" w:rsidRPr="00BD3493" w:rsidRDefault="000413A7"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1/11/2019</w:t>
                  </w:r>
                </w:p>
              </w:tc>
            </w:tr>
            <w:tr w:rsidR="002D1C31" w:rsidRPr="00BD3493" w14:paraId="5BB2F6D5" w14:textId="77777777" w:rsidTr="00D65FE5">
              <w:trPr>
                <w:jc w:val="center"/>
              </w:trPr>
              <w:tc>
                <w:tcPr>
                  <w:tcW w:w="515" w:type="dxa"/>
                </w:tcPr>
                <w:p w14:paraId="460F5CCF"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4</w:t>
                  </w:r>
                </w:p>
              </w:tc>
              <w:tc>
                <w:tcPr>
                  <w:tcW w:w="2103" w:type="dxa"/>
                </w:tcPr>
                <w:p w14:paraId="5668462B" w14:textId="77777777" w:rsidR="002D1C31" w:rsidRPr="00BD3493" w:rsidRDefault="002D1C31"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Comisionamiento</w:t>
                  </w:r>
                </w:p>
              </w:tc>
              <w:tc>
                <w:tcPr>
                  <w:tcW w:w="1134" w:type="dxa"/>
                </w:tcPr>
                <w:p w14:paraId="7958B8B5" w14:textId="77777777" w:rsidR="002D1C31" w:rsidRPr="00BD3493" w:rsidRDefault="000413A7" w:rsidP="002D1C31">
                  <w:pPr>
                    <w:pBdr>
                      <w:top w:val="none" w:sz="0" w:space="0" w:color="auto"/>
                      <w:left w:val="none" w:sz="0" w:space="0" w:color="auto"/>
                      <w:bottom w:val="none" w:sz="0" w:space="0" w:color="auto"/>
                      <w:right w:val="none" w:sz="0" w:space="0" w:color="auto"/>
                      <w:between w:val="none" w:sz="0" w:space="0" w:color="auto"/>
                    </w:pBdr>
                    <w:rPr>
                      <w:rFonts w:asciiTheme="majorHAnsi" w:eastAsia="Trebuchet MS" w:hAnsiTheme="majorHAnsi" w:cstheme="majorHAnsi"/>
                      <w:sz w:val="18"/>
                      <w:szCs w:val="20"/>
                    </w:rPr>
                  </w:pPr>
                  <w:r w:rsidRPr="00BD3493">
                    <w:rPr>
                      <w:rFonts w:asciiTheme="majorHAnsi" w:eastAsia="Trebuchet MS" w:hAnsiTheme="majorHAnsi" w:cstheme="majorHAnsi"/>
                      <w:sz w:val="18"/>
                      <w:szCs w:val="20"/>
                    </w:rPr>
                    <w:t>1/12/2019</w:t>
                  </w:r>
                </w:p>
              </w:tc>
            </w:tr>
          </w:tbl>
          <w:p w14:paraId="7BB4259D" w14:textId="77777777" w:rsidR="002D1C31" w:rsidRPr="00BD3493" w:rsidRDefault="002D1C31" w:rsidP="005A7B97">
            <w:pPr>
              <w:spacing w:after="0" w:line="240" w:lineRule="auto"/>
              <w:rPr>
                <w:rFonts w:asciiTheme="majorHAnsi" w:eastAsia="Trebuchet MS" w:hAnsiTheme="majorHAnsi" w:cstheme="majorHAnsi"/>
                <w:b/>
                <w:sz w:val="20"/>
                <w:szCs w:val="20"/>
              </w:rPr>
            </w:pPr>
          </w:p>
        </w:tc>
      </w:tr>
      <w:tr w:rsidR="009B5F36" w:rsidRPr="00BD3493" w14:paraId="5A23668C" w14:textId="77777777" w:rsidTr="005E518F">
        <w:trPr>
          <w:gridAfter w:val="2"/>
          <w:wAfter w:w="2053" w:type="pct"/>
          <w:trHeight w:val="1320"/>
        </w:trPr>
        <w:tc>
          <w:tcPr>
            <w:tcW w:w="322" w:type="pct"/>
            <w:tcBorders>
              <w:top w:val="single" w:sz="4" w:space="0" w:color="808080"/>
              <w:left w:val="single" w:sz="4" w:space="0" w:color="808080"/>
              <w:bottom w:val="single" w:sz="4" w:space="0" w:color="808080"/>
              <w:right w:val="single" w:sz="4" w:space="0" w:color="808080"/>
            </w:tcBorders>
            <w:shd w:val="clear" w:color="auto" w:fill="FFFFFF"/>
            <w:vAlign w:val="center"/>
          </w:tcPr>
          <w:p w14:paraId="1BD9C87F" w14:textId="77777777" w:rsidR="009B5F36" w:rsidRPr="00BD3493" w:rsidRDefault="009B5F36" w:rsidP="009B5F36">
            <w:pPr>
              <w:spacing w:after="0" w:line="240" w:lineRule="auto"/>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3. Costo</w:t>
            </w:r>
          </w:p>
        </w:tc>
        <w:tc>
          <w:tcPr>
            <w:tcW w:w="2625" w:type="pct"/>
            <w:gridSpan w:val="6"/>
            <w:tcBorders>
              <w:top w:val="single" w:sz="4" w:space="0" w:color="808080"/>
              <w:left w:val="single" w:sz="4" w:space="0" w:color="808080"/>
              <w:right w:val="single" w:sz="4" w:space="0" w:color="808080"/>
            </w:tcBorders>
            <w:shd w:val="clear" w:color="auto" w:fill="auto"/>
          </w:tcPr>
          <w:p w14:paraId="0CED71ED" w14:textId="77777777" w:rsidR="009B5F36" w:rsidRPr="00BD3493" w:rsidRDefault="00361D72" w:rsidP="009B5F36">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PRECIO DE VENTA = USD 6.000.000</w:t>
            </w:r>
          </w:p>
          <w:p w14:paraId="0C385702" w14:textId="77777777" w:rsidR="00361D72" w:rsidRPr="00BD3493" w:rsidRDefault="00361D72" w:rsidP="009B5F36">
            <w:pPr>
              <w:spacing w:after="0" w:line="240" w:lineRule="auto"/>
              <w:rPr>
                <w:rFonts w:asciiTheme="majorHAnsi" w:eastAsia="Trebuchet MS" w:hAnsiTheme="majorHAnsi" w:cstheme="majorHAnsi"/>
                <w:sz w:val="20"/>
                <w:szCs w:val="20"/>
              </w:rPr>
            </w:pPr>
          </w:p>
          <w:p w14:paraId="686EAD42" w14:textId="77777777" w:rsidR="00361D72" w:rsidRPr="00BD3493" w:rsidRDefault="00361D72" w:rsidP="009B5F36">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Costos Directos = USD 4.000.000</w:t>
            </w:r>
          </w:p>
          <w:p w14:paraId="78F9AC64" w14:textId="77777777" w:rsidR="00361D72" w:rsidRPr="00BD3493" w:rsidRDefault="00361D72" w:rsidP="009B5F36">
            <w:pPr>
              <w:spacing w:after="0" w:line="240" w:lineRule="auto"/>
              <w:rPr>
                <w:rFonts w:asciiTheme="majorHAnsi" w:eastAsia="Trebuchet MS" w:hAnsiTheme="majorHAnsi" w:cstheme="majorHAnsi"/>
                <w:sz w:val="20"/>
                <w:szCs w:val="20"/>
              </w:rPr>
            </w:pPr>
          </w:p>
          <w:p w14:paraId="1D577C5B" w14:textId="77777777" w:rsidR="00361D72" w:rsidRPr="00BD3493" w:rsidRDefault="00361D72" w:rsidP="009B5F36">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Costos Indirectos = USD 1.000.000</w:t>
            </w:r>
          </w:p>
          <w:p w14:paraId="404A64A2" w14:textId="77777777" w:rsidR="00361D72" w:rsidRPr="00BD3493" w:rsidRDefault="00361D72" w:rsidP="009B5F36">
            <w:pPr>
              <w:spacing w:after="0" w:line="240" w:lineRule="auto"/>
              <w:rPr>
                <w:rFonts w:asciiTheme="majorHAnsi" w:eastAsia="Trebuchet MS" w:hAnsiTheme="majorHAnsi" w:cstheme="majorHAnsi"/>
                <w:sz w:val="20"/>
                <w:szCs w:val="20"/>
              </w:rPr>
            </w:pPr>
          </w:p>
          <w:p w14:paraId="01036FD3" w14:textId="77777777" w:rsidR="00361D72" w:rsidRPr="00BD3493" w:rsidRDefault="00361D72" w:rsidP="009B5F36">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Reservas de Contingencias = USD 200.000</w:t>
            </w:r>
          </w:p>
          <w:p w14:paraId="7BE5A460" w14:textId="77777777" w:rsidR="00361D72" w:rsidRPr="00BD3493" w:rsidRDefault="00361D72" w:rsidP="009B5F36">
            <w:pPr>
              <w:spacing w:after="0" w:line="240" w:lineRule="auto"/>
              <w:rPr>
                <w:rFonts w:asciiTheme="majorHAnsi" w:eastAsia="Trebuchet MS" w:hAnsiTheme="majorHAnsi" w:cstheme="majorHAnsi"/>
                <w:sz w:val="20"/>
                <w:szCs w:val="20"/>
              </w:rPr>
            </w:pPr>
          </w:p>
          <w:p w14:paraId="33DFF5F5" w14:textId="77777777" w:rsidR="00361D72" w:rsidRPr="00BD3493" w:rsidRDefault="00361D72" w:rsidP="009B5F36">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PRESUPUESTO DE TRABAJO LIDER DE PROYECTO (</w:t>
            </w:r>
            <w:proofErr w:type="spellStart"/>
            <w:r w:rsidRPr="00BD3493">
              <w:rPr>
                <w:rFonts w:asciiTheme="majorHAnsi" w:eastAsia="Trebuchet MS" w:hAnsiTheme="majorHAnsi" w:cstheme="majorHAnsi"/>
                <w:b/>
                <w:sz w:val="20"/>
                <w:szCs w:val="20"/>
              </w:rPr>
              <w:t>Working</w:t>
            </w:r>
            <w:proofErr w:type="spellEnd"/>
            <w:r w:rsidRPr="00BD3493">
              <w:rPr>
                <w:rFonts w:asciiTheme="majorHAnsi" w:eastAsia="Trebuchet MS" w:hAnsiTheme="majorHAnsi" w:cstheme="majorHAnsi"/>
                <w:b/>
                <w:sz w:val="20"/>
                <w:szCs w:val="20"/>
              </w:rPr>
              <w:t xml:space="preserve"> Budget) = USD 5.200.000</w:t>
            </w:r>
          </w:p>
          <w:p w14:paraId="31EB796B" w14:textId="77777777" w:rsidR="00361D72" w:rsidRPr="00BD3493" w:rsidRDefault="00361D72" w:rsidP="009B5F36">
            <w:pPr>
              <w:spacing w:after="0" w:line="240" w:lineRule="auto"/>
              <w:rPr>
                <w:rFonts w:asciiTheme="majorHAnsi" w:eastAsia="Trebuchet MS" w:hAnsiTheme="majorHAnsi" w:cstheme="majorHAnsi"/>
                <w:sz w:val="20"/>
                <w:szCs w:val="20"/>
              </w:rPr>
            </w:pPr>
          </w:p>
          <w:p w14:paraId="319DC74D" w14:textId="77777777" w:rsidR="00361D72" w:rsidRPr="00BD3493" w:rsidRDefault="00361D72" w:rsidP="009B5F36">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U</w:t>
            </w:r>
            <w:r w:rsidR="00733AFB" w:rsidRPr="00BD3493">
              <w:rPr>
                <w:rFonts w:asciiTheme="majorHAnsi" w:eastAsia="Trebuchet MS" w:hAnsiTheme="majorHAnsi" w:cstheme="majorHAnsi"/>
                <w:sz w:val="20"/>
                <w:szCs w:val="20"/>
              </w:rPr>
              <w:t>tilidad antes de Impuestos = USD 800.000</w:t>
            </w:r>
          </w:p>
          <w:p w14:paraId="0CF3AF1D" w14:textId="77777777" w:rsidR="00733AFB" w:rsidRPr="00BD3493" w:rsidRDefault="00733AFB" w:rsidP="009B5F36">
            <w:pPr>
              <w:spacing w:after="0" w:line="240" w:lineRule="auto"/>
              <w:rPr>
                <w:rFonts w:asciiTheme="majorHAnsi" w:eastAsia="Trebuchet MS" w:hAnsiTheme="majorHAnsi" w:cstheme="majorHAnsi"/>
                <w:sz w:val="20"/>
                <w:szCs w:val="20"/>
              </w:rPr>
            </w:pPr>
          </w:p>
          <w:p w14:paraId="7B91B2B7" w14:textId="77777777" w:rsidR="00733AFB" w:rsidRPr="00BD3493" w:rsidRDefault="00733AFB" w:rsidP="009B5F36">
            <w:pPr>
              <w:spacing w:after="0" w:line="240" w:lineRule="auto"/>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 Precio de Venta = 13.3 %</w:t>
            </w:r>
          </w:p>
          <w:p w14:paraId="1F8205C0" w14:textId="77777777" w:rsidR="00361D72" w:rsidRPr="00BD3493" w:rsidRDefault="00361D72" w:rsidP="009B5F36">
            <w:pPr>
              <w:spacing w:after="0" w:line="240" w:lineRule="auto"/>
              <w:rPr>
                <w:rFonts w:asciiTheme="majorHAnsi" w:eastAsia="Trebuchet MS" w:hAnsiTheme="majorHAnsi" w:cstheme="majorHAnsi"/>
                <w:sz w:val="20"/>
                <w:szCs w:val="20"/>
              </w:rPr>
            </w:pPr>
          </w:p>
        </w:tc>
      </w:tr>
      <w:tr w:rsidR="009B5F36" w:rsidRPr="00BD3493" w14:paraId="00950116" w14:textId="77777777" w:rsidTr="005E518F">
        <w:trPr>
          <w:gridAfter w:val="2"/>
          <w:wAfter w:w="2053" w:type="pct"/>
          <w:trHeight w:val="439"/>
        </w:trPr>
        <w:tc>
          <w:tcPr>
            <w:tcW w:w="2947" w:type="pct"/>
            <w:gridSpan w:val="7"/>
            <w:tcBorders>
              <w:top w:val="single" w:sz="4" w:space="0" w:color="808080"/>
              <w:left w:val="single" w:sz="4" w:space="0" w:color="808080"/>
              <w:bottom w:val="single" w:sz="4" w:space="0" w:color="808080"/>
              <w:right w:val="single" w:sz="4" w:space="0" w:color="808080"/>
            </w:tcBorders>
            <w:shd w:val="clear" w:color="auto" w:fill="FFFFFF"/>
            <w:vAlign w:val="center"/>
          </w:tcPr>
          <w:p w14:paraId="1B21F3DC" w14:textId="77777777" w:rsidR="009B5F36" w:rsidRPr="00BD3493" w:rsidRDefault="005E518F" w:rsidP="007D7F38">
            <w:pPr>
              <w:shd w:val="clear" w:color="auto" w:fill="DDD9C3" w:themeFill="background2" w:themeFillShade="E6"/>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FUNDAMENTOS PARA LA PLANEACIÓN DEL PROYECTO</w:t>
            </w:r>
          </w:p>
        </w:tc>
      </w:tr>
      <w:tr w:rsidR="005E518F" w:rsidRPr="00BD3493" w14:paraId="14BDB973" w14:textId="77777777" w:rsidTr="00C93BC9">
        <w:trPr>
          <w:trHeight w:val="300"/>
        </w:trPr>
        <w:tc>
          <w:tcPr>
            <w:tcW w:w="451" w:type="pct"/>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14:paraId="6F576B60" w14:textId="77777777" w:rsidR="005E518F" w:rsidRPr="00BD3493" w:rsidRDefault="005E518F" w:rsidP="009B5F36">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Exclusiones de Alcance</w:t>
            </w:r>
          </w:p>
        </w:tc>
        <w:tc>
          <w:tcPr>
            <w:tcW w:w="2496" w:type="pct"/>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07BF3F89" w14:textId="77777777" w:rsidR="005E518F" w:rsidRPr="00BD3493" w:rsidRDefault="001904F6" w:rsidP="007D7F38">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Todos los componentes de Software y Hardware serán suministrados e Instalados por el cliente.</w:t>
            </w:r>
          </w:p>
          <w:p w14:paraId="4EF51AF3" w14:textId="77777777" w:rsidR="001904F6" w:rsidRPr="00BD3493" w:rsidRDefault="001904F6" w:rsidP="007D7F38">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Los Diseños arquitectónicos y requerimientos de uso de los espacios localizados en el cuarto de control son suministrados por el cliente.</w:t>
            </w:r>
          </w:p>
          <w:p w14:paraId="2C17AE40" w14:textId="77777777" w:rsidR="001904F6" w:rsidRPr="00BD3493" w:rsidRDefault="001904F6" w:rsidP="007D7F38">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No forma parte del alcance, la conexión eléctrica y electrónica entre la báscula y el cuarto de control.</w:t>
            </w:r>
          </w:p>
          <w:p w14:paraId="23849C27" w14:textId="77777777" w:rsidR="001904F6" w:rsidRPr="00BD3493" w:rsidRDefault="001904F6" w:rsidP="007D7F38">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E</w:t>
            </w:r>
            <w:r w:rsidR="007D7F38" w:rsidRPr="00BD3493">
              <w:rPr>
                <w:rFonts w:asciiTheme="majorHAnsi" w:eastAsia="Trebuchet MS" w:hAnsiTheme="majorHAnsi" w:cstheme="majorHAnsi"/>
                <w:sz w:val="20"/>
                <w:szCs w:val="20"/>
              </w:rPr>
              <w:t>l manejo de aguas y evacuación de las mismas durante la operación de la báscula no forma parte del alcance.</w:t>
            </w:r>
          </w:p>
        </w:tc>
        <w:tc>
          <w:tcPr>
            <w:tcW w:w="951" w:type="pct"/>
          </w:tcPr>
          <w:p w14:paraId="316741E9" w14:textId="77777777" w:rsidR="005E518F" w:rsidRPr="00BD3493" w:rsidRDefault="005E518F" w:rsidP="009B5F36">
            <w:pPr>
              <w:spacing w:after="0" w:line="240" w:lineRule="auto"/>
              <w:rPr>
                <w:rFonts w:asciiTheme="majorHAnsi" w:eastAsia="Trebuchet MS" w:hAnsiTheme="majorHAnsi" w:cstheme="majorHAnsi"/>
                <w:sz w:val="20"/>
                <w:szCs w:val="20"/>
              </w:rPr>
            </w:pPr>
          </w:p>
        </w:tc>
        <w:tc>
          <w:tcPr>
            <w:tcW w:w="1102" w:type="pct"/>
          </w:tcPr>
          <w:p w14:paraId="615854E5" w14:textId="77777777" w:rsidR="005E518F" w:rsidRPr="00BD3493" w:rsidRDefault="005E518F" w:rsidP="009B5F36">
            <w:pPr>
              <w:spacing w:after="0" w:line="240" w:lineRule="auto"/>
              <w:rPr>
                <w:rFonts w:asciiTheme="majorHAnsi" w:eastAsia="Trebuchet MS" w:hAnsiTheme="majorHAnsi" w:cstheme="majorHAnsi"/>
                <w:sz w:val="20"/>
                <w:szCs w:val="20"/>
              </w:rPr>
            </w:pPr>
          </w:p>
        </w:tc>
      </w:tr>
      <w:tr w:rsidR="009B5F36" w:rsidRPr="00BD3493" w14:paraId="7A5C7188" w14:textId="77777777" w:rsidTr="00C93BC9">
        <w:trPr>
          <w:trHeight w:val="1023"/>
        </w:trPr>
        <w:tc>
          <w:tcPr>
            <w:tcW w:w="451" w:type="pct"/>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14:paraId="4D80259A" w14:textId="77777777" w:rsidR="009B5F36" w:rsidRPr="00BD3493" w:rsidRDefault="009B5F36" w:rsidP="009B5F36">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Supuestos</w:t>
            </w:r>
          </w:p>
        </w:tc>
        <w:tc>
          <w:tcPr>
            <w:tcW w:w="2496" w:type="pct"/>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482F60F5" w14:textId="77777777" w:rsidR="009B5F36" w:rsidRPr="00BD3493" w:rsidRDefault="007D7F38" w:rsidP="007D7F38">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Las áreas de intervención de la báscula entregadas por el cliente, no cambiarán durante la elaboración de los diseños.</w:t>
            </w:r>
          </w:p>
          <w:p w14:paraId="5CA772F1" w14:textId="77777777" w:rsidR="007D7F38" w:rsidRPr="00BD3493" w:rsidRDefault="007D7F38" w:rsidP="007D7F38">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Las condiciones del clima asumidas para el proyecto están sujetas a las mismas condiciones climáticas del año anterior según registros del IDEAM. Po</w:t>
            </w:r>
            <w:r w:rsidR="00B31C74" w:rsidRPr="00BD3493">
              <w:rPr>
                <w:rFonts w:asciiTheme="majorHAnsi" w:eastAsia="Trebuchet MS" w:hAnsiTheme="majorHAnsi" w:cstheme="majorHAnsi"/>
                <w:sz w:val="20"/>
                <w:szCs w:val="20"/>
              </w:rPr>
              <w:t>r lo ta</w:t>
            </w:r>
            <w:r w:rsidRPr="00BD3493">
              <w:rPr>
                <w:rFonts w:asciiTheme="majorHAnsi" w:eastAsia="Trebuchet MS" w:hAnsiTheme="majorHAnsi" w:cstheme="majorHAnsi"/>
                <w:sz w:val="20"/>
                <w:szCs w:val="20"/>
              </w:rPr>
              <w:t>nto, precipitaciones que superen 30 mm/semana según registros del instrumento de obra que suspendan labores, deben evaluarse frente al cronograma del proyecto y valorar su impacto.</w:t>
            </w:r>
          </w:p>
          <w:p w14:paraId="1EF15C86" w14:textId="77777777" w:rsidR="007D7F38" w:rsidRPr="00BD3493" w:rsidRDefault="000E0AA5" w:rsidP="000E0AA5">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 xml:space="preserve">Durante el proceso de excavación, las condiciones del suelo encontradas están asociadas con el estudio de suelos llevado a cabo. En caso de encontrar interferencias, suelos rocosos </w:t>
            </w:r>
            <w:r w:rsidRPr="00BD3493">
              <w:rPr>
                <w:rFonts w:asciiTheme="majorHAnsi" w:eastAsia="Trebuchet MS" w:hAnsiTheme="majorHAnsi" w:cstheme="majorHAnsi"/>
                <w:sz w:val="20"/>
                <w:szCs w:val="20"/>
              </w:rPr>
              <w:lastRenderedPageBreak/>
              <w:t>o niveles freáticos superiores al nivel indicado en los estudios, se evaluará el impacto en el cronograma y presupuesto del proyecto.</w:t>
            </w:r>
          </w:p>
          <w:p w14:paraId="2C773368" w14:textId="77777777" w:rsidR="000E0AA5" w:rsidRDefault="000E0AA5" w:rsidP="000E0AA5">
            <w:pPr>
              <w:pStyle w:val="Prrafodelista"/>
              <w:numPr>
                <w:ilvl w:val="0"/>
                <w:numId w:val="29"/>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Durante la ejecución de los diseños, la normatividad vigente a la firma del contrato no va a cambiar.</w:t>
            </w:r>
          </w:p>
          <w:p w14:paraId="73FBF57E" w14:textId="77777777" w:rsidR="00AC4F2B" w:rsidRPr="00BD3493" w:rsidRDefault="00AC4F2B" w:rsidP="000E0AA5">
            <w:pPr>
              <w:pStyle w:val="Prrafodelista"/>
              <w:numPr>
                <w:ilvl w:val="0"/>
                <w:numId w:val="29"/>
              </w:numPr>
              <w:tabs>
                <w:tab w:val="right" w:pos="8640"/>
              </w:tabs>
              <w:jc w:val="both"/>
              <w:rPr>
                <w:rFonts w:asciiTheme="majorHAnsi" w:eastAsia="Trebuchet MS" w:hAnsiTheme="majorHAnsi" w:cstheme="majorHAnsi"/>
                <w:sz w:val="20"/>
                <w:szCs w:val="20"/>
              </w:rPr>
            </w:pPr>
            <w:r>
              <w:rPr>
                <w:rFonts w:asciiTheme="majorHAnsi" w:eastAsia="Trebuchet MS" w:hAnsiTheme="majorHAnsi" w:cstheme="majorHAnsi"/>
                <w:sz w:val="20"/>
                <w:szCs w:val="20"/>
              </w:rPr>
              <w:t xml:space="preserve">El cliente va a está comprometido con el proyecto. Esto significa que va a participar de los comités de gerencia que se desarrollarán una vez por semana (1 hora). Adicionalmente, participará de los comités de control de cambios al proyecto, buscando que los mismos sean gestionados al menos dentro de los siguientes 8 días posteriores a la radicación de la solicitud. </w:t>
            </w:r>
          </w:p>
        </w:tc>
        <w:tc>
          <w:tcPr>
            <w:tcW w:w="951" w:type="pct"/>
          </w:tcPr>
          <w:p w14:paraId="2405E560" w14:textId="77777777" w:rsidR="009B5F36" w:rsidRPr="00BD3493" w:rsidRDefault="009B5F36" w:rsidP="009B5F36">
            <w:pPr>
              <w:spacing w:after="0" w:line="240" w:lineRule="auto"/>
              <w:rPr>
                <w:rFonts w:asciiTheme="majorHAnsi" w:eastAsia="Trebuchet MS" w:hAnsiTheme="majorHAnsi" w:cstheme="majorHAnsi"/>
                <w:sz w:val="20"/>
                <w:szCs w:val="20"/>
              </w:rPr>
            </w:pPr>
          </w:p>
        </w:tc>
        <w:tc>
          <w:tcPr>
            <w:tcW w:w="1102" w:type="pct"/>
          </w:tcPr>
          <w:p w14:paraId="113D5E6F"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463D50AA" w14:textId="77777777" w:rsidTr="00C93BC9">
        <w:trPr>
          <w:trHeight w:val="300"/>
        </w:trPr>
        <w:tc>
          <w:tcPr>
            <w:tcW w:w="451" w:type="pct"/>
            <w:gridSpan w:val="3"/>
            <w:vMerge w:val="restart"/>
            <w:tcBorders>
              <w:top w:val="single" w:sz="4" w:space="0" w:color="808080"/>
              <w:left w:val="single" w:sz="4" w:space="0" w:color="808080"/>
              <w:bottom w:val="single" w:sz="4" w:space="0" w:color="808080"/>
              <w:right w:val="single" w:sz="4" w:space="0" w:color="808080"/>
            </w:tcBorders>
            <w:shd w:val="clear" w:color="auto" w:fill="FFFFFF"/>
            <w:vAlign w:val="center"/>
          </w:tcPr>
          <w:p w14:paraId="477C6ADD" w14:textId="77777777" w:rsidR="009B5F36" w:rsidRPr="00BD3493" w:rsidRDefault="009B5F36" w:rsidP="009B5F36">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Restricciones</w:t>
            </w:r>
          </w:p>
        </w:tc>
        <w:tc>
          <w:tcPr>
            <w:tcW w:w="2496" w:type="pct"/>
            <w:gridSpan w:val="4"/>
            <w:vMerge w:val="restart"/>
            <w:tcBorders>
              <w:top w:val="single" w:sz="4" w:space="0" w:color="808080"/>
              <w:left w:val="single" w:sz="4" w:space="0" w:color="808080"/>
              <w:bottom w:val="single" w:sz="4" w:space="0" w:color="808080"/>
              <w:right w:val="single" w:sz="4" w:space="0" w:color="808080"/>
            </w:tcBorders>
            <w:shd w:val="clear" w:color="auto" w:fill="auto"/>
          </w:tcPr>
          <w:p w14:paraId="0B1C6EE3" w14:textId="77777777" w:rsidR="009B5F36" w:rsidRPr="00BD3493" w:rsidRDefault="000E0AA5" w:rsidP="000E0AA5">
            <w:pPr>
              <w:pStyle w:val="Prrafodelista"/>
              <w:numPr>
                <w:ilvl w:val="0"/>
                <w:numId w:val="32"/>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 xml:space="preserve">La jornada laboral de la obra es de lunes a viernes de 8 am a 5 pm. </w:t>
            </w:r>
          </w:p>
          <w:p w14:paraId="5CD6C2B2" w14:textId="77777777" w:rsidR="009B5F36" w:rsidRPr="00BD3493" w:rsidRDefault="000E0AA5" w:rsidP="000E0AA5">
            <w:pPr>
              <w:pStyle w:val="Prrafodelista"/>
              <w:numPr>
                <w:ilvl w:val="0"/>
                <w:numId w:val="32"/>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La norma vigente para elaborar los diseños del proyecto es la NTC-001-98.</w:t>
            </w:r>
          </w:p>
          <w:p w14:paraId="35F80466" w14:textId="77777777" w:rsidR="000E0AA5" w:rsidRPr="00BD3493" w:rsidRDefault="000E0AA5" w:rsidP="000E0AA5">
            <w:pPr>
              <w:pStyle w:val="Prrafodelista"/>
              <w:numPr>
                <w:ilvl w:val="0"/>
                <w:numId w:val="32"/>
              </w:numPr>
              <w:tabs>
                <w:tab w:val="right" w:pos="8640"/>
              </w:tabs>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Fundamentos regulatorios del contrato para procesos de facturación, legal y calidad del producto.</w:t>
            </w:r>
          </w:p>
        </w:tc>
        <w:tc>
          <w:tcPr>
            <w:tcW w:w="951" w:type="pct"/>
          </w:tcPr>
          <w:p w14:paraId="06CD9FD0" w14:textId="77777777" w:rsidR="009B5F36" w:rsidRPr="00BD3493" w:rsidRDefault="009B5F36" w:rsidP="009B5F36">
            <w:pPr>
              <w:spacing w:after="0" w:line="240" w:lineRule="auto"/>
              <w:rPr>
                <w:rFonts w:asciiTheme="majorHAnsi" w:eastAsia="Trebuchet MS" w:hAnsiTheme="majorHAnsi" w:cstheme="majorHAnsi"/>
                <w:sz w:val="20"/>
                <w:szCs w:val="20"/>
              </w:rPr>
            </w:pPr>
          </w:p>
        </w:tc>
        <w:tc>
          <w:tcPr>
            <w:tcW w:w="1102" w:type="pct"/>
          </w:tcPr>
          <w:p w14:paraId="1978B17A"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5E279B0A" w14:textId="77777777" w:rsidTr="00C93BC9">
        <w:trPr>
          <w:trHeight w:val="500"/>
        </w:trPr>
        <w:tc>
          <w:tcPr>
            <w:tcW w:w="451" w:type="pct"/>
            <w:gridSpan w:val="3"/>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394C5E34" w14:textId="77777777" w:rsidR="009B5F36" w:rsidRPr="00BD3493" w:rsidRDefault="009B5F36" w:rsidP="009B5F36">
            <w:pPr>
              <w:spacing w:after="0" w:line="240" w:lineRule="auto"/>
              <w:rPr>
                <w:rFonts w:asciiTheme="majorHAnsi" w:eastAsia="Trebuchet MS" w:hAnsiTheme="majorHAnsi" w:cstheme="majorHAnsi"/>
                <w:b/>
                <w:sz w:val="20"/>
                <w:szCs w:val="20"/>
              </w:rPr>
            </w:pPr>
          </w:p>
        </w:tc>
        <w:tc>
          <w:tcPr>
            <w:tcW w:w="2496" w:type="pct"/>
            <w:gridSpan w:val="4"/>
            <w:vMerge/>
            <w:tcBorders>
              <w:top w:val="single" w:sz="4" w:space="0" w:color="808080"/>
              <w:left w:val="single" w:sz="4" w:space="0" w:color="808080"/>
              <w:bottom w:val="single" w:sz="4" w:space="0" w:color="808080"/>
              <w:right w:val="single" w:sz="4" w:space="0" w:color="808080"/>
            </w:tcBorders>
            <w:shd w:val="clear" w:color="auto" w:fill="auto"/>
          </w:tcPr>
          <w:p w14:paraId="41C6BF91" w14:textId="77777777" w:rsidR="009B5F36" w:rsidRPr="00BD3493" w:rsidRDefault="009B5F36" w:rsidP="009B5F36">
            <w:pPr>
              <w:spacing w:after="0" w:line="240" w:lineRule="auto"/>
              <w:rPr>
                <w:rFonts w:asciiTheme="majorHAnsi" w:eastAsia="Trebuchet MS" w:hAnsiTheme="majorHAnsi" w:cstheme="majorHAnsi"/>
                <w:sz w:val="20"/>
                <w:szCs w:val="20"/>
              </w:rPr>
            </w:pPr>
          </w:p>
        </w:tc>
        <w:tc>
          <w:tcPr>
            <w:tcW w:w="951" w:type="pct"/>
          </w:tcPr>
          <w:p w14:paraId="00AFECE1" w14:textId="77777777" w:rsidR="009B5F36" w:rsidRPr="00BD3493" w:rsidRDefault="009B5F36" w:rsidP="009B5F36">
            <w:pPr>
              <w:spacing w:after="0" w:line="240" w:lineRule="auto"/>
              <w:rPr>
                <w:rFonts w:asciiTheme="majorHAnsi" w:eastAsia="Trebuchet MS" w:hAnsiTheme="majorHAnsi" w:cstheme="majorHAnsi"/>
                <w:sz w:val="20"/>
                <w:szCs w:val="20"/>
              </w:rPr>
            </w:pPr>
          </w:p>
        </w:tc>
        <w:tc>
          <w:tcPr>
            <w:tcW w:w="1102" w:type="pct"/>
          </w:tcPr>
          <w:p w14:paraId="781F26FC"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15AA0A8D" w14:textId="77777777" w:rsidTr="00C93BC9">
        <w:trPr>
          <w:gridAfter w:val="2"/>
          <w:wAfter w:w="2053" w:type="pct"/>
          <w:trHeight w:val="244"/>
        </w:trPr>
        <w:tc>
          <w:tcPr>
            <w:tcW w:w="451" w:type="pct"/>
            <w:gridSpan w:val="3"/>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3073C000" w14:textId="77777777" w:rsidR="009B5F36" w:rsidRPr="00BD3493" w:rsidRDefault="009B5F36" w:rsidP="009B5F36">
            <w:pPr>
              <w:spacing w:after="0" w:line="240" w:lineRule="auto"/>
              <w:rPr>
                <w:rFonts w:asciiTheme="majorHAnsi" w:eastAsia="Trebuchet MS" w:hAnsiTheme="majorHAnsi" w:cstheme="majorHAnsi"/>
                <w:b/>
                <w:sz w:val="20"/>
                <w:szCs w:val="20"/>
              </w:rPr>
            </w:pPr>
          </w:p>
        </w:tc>
        <w:tc>
          <w:tcPr>
            <w:tcW w:w="2496" w:type="pct"/>
            <w:gridSpan w:val="4"/>
            <w:vMerge/>
            <w:tcBorders>
              <w:top w:val="single" w:sz="4" w:space="0" w:color="808080"/>
              <w:left w:val="single" w:sz="4" w:space="0" w:color="808080"/>
              <w:bottom w:val="single" w:sz="4" w:space="0" w:color="808080"/>
              <w:right w:val="single" w:sz="4" w:space="0" w:color="808080"/>
            </w:tcBorders>
            <w:shd w:val="clear" w:color="auto" w:fill="auto"/>
          </w:tcPr>
          <w:p w14:paraId="63999305"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144A97A4" w14:textId="77777777" w:rsidTr="00C93BC9">
        <w:trPr>
          <w:gridAfter w:val="2"/>
          <w:wAfter w:w="2053" w:type="pct"/>
          <w:trHeight w:val="244"/>
        </w:trPr>
        <w:tc>
          <w:tcPr>
            <w:tcW w:w="451" w:type="pct"/>
            <w:gridSpan w:val="3"/>
            <w:vMerge w:val="restart"/>
            <w:tcBorders>
              <w:top w:val="single" w:sz="4" w:space="0" w:color="808080"/>
              <w:left w:val="single" w:sz="4" w:space="0" w:color="808080"/>
              <w:bottom w:val="single" w:sz="4" w:space="0" w:color="808080"/>
              <w:right w:val="single" w:sz="4" w:space="0" w:color="808080"/>
            </w:tcBorders>
            <w:shd w:val="clear" w:color="auto" w:fill="FFFFFF"/>
            <w:vAlign w:val="center"/>
          </w:tcPr>
          <w:p w14:paraId="37636DA2" w14:textId="77777777" w:rsidR="009B5F36" w:rsidRPr="00BD3493" w:rsidRDefault="009B5F36" w:rsidP="009B5F36">
            <w:pPr>
              <w:spacing w:after="0" w:line="240" w:lineRule="auto"/>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Riesgos Preliminares</w:t>
            </w:r>
          </w:p>
        </w:tc>
        <w:tc>
          <w:tcPr>
            <w:tcW w:w="2496" w:type="pct"/>
            <w:gridSpan w:val="4"/>
            <w:vMerge w:val="restart"/>
            <w:tcBorders>
              <w:top w:val="single" w:sz="4" w:space="0" w:color="808080"/>
              <w:left w:val="single" w:sz="4" w:space="0" w:color="808080"/>
              <w:bottom w:val="single" w:sz="4" w:space="0" w:color="808080"/>
              <w:right w:val="single" w:sz="4" w:space="0" w:color="808080"/>
            </w:tcBorders>
            <w:shd w:val="clear" w:color="auto" w:fill="auto"/>
          </w:tcPr>
          <w:p w14:paraId="7C71B258" w14:textId="77777777" w:rsidR="009B5F36" w:rsidRPr="00BD3493" w:rsidRDefault="009B5F36" w:rsidP="00C93BC9">
            <w:pPr>
              <w:pStyle w:val="Prrafodelista"/>
              <w:pBdr>
                <w:top w:val="nil"/>
                <w:left w:val="nil"/>
                <w:bottom w:val="nil"/>
                <w:right w:val="nil"/>
                <w:between w:val="nil"/>
              </w:pBdr>
              <w:tabs>
                <w:tab w:val="right" w:pos="8640"/>
              </w:tabs>
              <w:ind w:left="360"/>
              <w:jc w:val="both"/>
              <w:rPr>
                <w:rFonts w:asciiTheme="majorHAnsi" w:eastAsia="Trebuchet MS" w:hAnsiTheme="majorHAnsi" w:cstheme="majorHAnsi"/>
                <w:sz w:val="20"/>
                <w:szCs w:val="20"/>
              </w:rPr>
            </w:pPr>
          </w:p>
          <w:tbl>
            <w:tblPr>
              <w:tblStyle w:val="Tablaconcuadrcula"/>
              <w:tblW w:w="0" w:type="auto"/>
              <w:tblInd w:w="360" w:type="dxa"/>
              <w:tblLayout w:type="fixed"/>
              <w:tblLook w:val="04A0" w:firstRow="1" w:lastRow="0" w:firstColumn="1" w:lastColumn="0" w:noHBand="0" w:noVBand="1"/>
            </w:tblPr>
            <w:tblGrid>
              <w:gridCol w:w="2947"/>
              <w:gridCol w:w="4692"/>
            </w:tblGrid>
            <w:tr w:rsidR="00C93BC9" w:rsidRPr="00BD3493" w14:paraId="33247030" w14:textId="77777777" w:rsidTr="00C93BC9">
              <w:trPr>
                <w:trHeight w:val="244"/>
              </w:trPr>
              <w:tc>
                <w:tcPr>
                  <w:tcW w:w="2947" w:type="dxa"/>
                  <w:shd w:val="clear" w:color="auto" w:fill="DDD9C3" w:themeFill="background2" w:themeFillShade="E6"/>
                </w:tcPr>
                <w:p w14:paraId="30D3D9A6" w14:textId="77777777" w:rsidR="00C93BC9" w:rsidRPr="00BD3493" w:rsidRDefault="00C93BC9" w:rsidP="00C93BC9">
                  <w:pPr>
                    <w:pStyle w:val="Prrafodelista"/>
                    <w:tabs>
                      <w:tab w:val="right" w:pos="8640"/>
                    </w:tabs>
                    <w:ind w:left="0"/>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RIESGO</w:t>
                  </w:r>
                </w:p>
              </w:tc>
              <w:tc>
                <w:tcPr>
                  <w:tcW w:w="4692" w:type="dxa"/>
                  <w:shd w:val="clear" w:color="auto" w:fill="DDD9C3" w:themeFill="background2" w:themeFillShade="E6"/>
                </w:tcPr>
                <w:p w14:paraId="4A517C90" w14:textId="77777777" w:rsidR="00C93BC9" w:rsidRPr="00BD3493" w:rsidRDefault="00C93BC9" w:rsidP="00C93BC9">
                  <w:pPr>
                    <w:pStyle w:val="Prrafodelista"/>
                    <w:tabs>
                      <w:tab w:val="right" w:pos="8640"/>
                    </w:tabs>
                    <w:ind w:left="0"/>
                    <w:jc w:val="center"/>
                    <w:rPr>
                      <w:rFonts w:asciiTheme="majorHAnsi" w:eastAsia="Trebuchet MS" w:hAnsiTheme="majorHAnsi" w:cstheme="majorHAnsi"/>
                      <w:b/>
                      <w:sz w:val="20"/>
                      <w:szCs w:val="20"/>
                    </w:rPr>
                  </w:pPr>
                  <w:r w:rsidRPr="00BD3493">
                    <w:rPr>
                      <w:rFonts w:asciiTheme="majorHAnsi" w:eastAsia="Trebuchet MS" w:hAnsiTheme="majorHAnsi" w:cstheme="majorHAnsi"/>
                      <w:b/>
                      <w:sz w:val="20"/>
                      <w:szCs w:val="20"/>
                    </w:rPr>
                    <w:t>ESTRATEGÍA</w:t>
                  </w:r>
                </w:p>
              </w:tc>
            </w:tr>
            <w:tr w:rsidR="00C93BC9" w:rsidRPr="00BD3493" w14:paraId="5036EC8E" w14:textId="77777777" w:rsidTr="00C93BC9">
              <w:trPr>
                <w:trHeight w:val="254"/>
              </w:trPr>
              <w:tc>
                <w:tcPr>
                  <w:tcW w:w="2947" w:type="dxa"/>
                </w:tcPr>
                <w:p w14:paraId="17F0AD0B" w14:textId="77777777" w:rsidR="00C93BC9" w:rsidRPr="00BD3493" w:rsidRDefault="00C93BC9" w:rsidP="00C93BC9">
                  <w:pPr>
                    <w:pStyle w:val="Prrafodelista"/>
                    <w:tabs>
                      <w:tab w:val="right" w:pos="8640"/>
                    </w:tabs>
                    <w:ind w:left="0"/>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Imposición de multas por incumplimiento de Hitos Parciales</w:t>
                  </w:r>
                </w:p>
              </w:tc>
              <w:tc>
                <w:tcPr>
                  <w:tcW w:w="4692" w:type="dxa"/>
                </w:tcPr>
                <w:p w14:paraId="072B3D0A" w14:textId="77777777" w:rsidR="00C93BC9" w:rsidRPr="00BD3493" w:rsidRDefault="00BD3493" w:rsidP="00C93BC9">
                  <w:pPr>
                    <w:pStyle w:val="Prrafodelista"/>
                    <w:tabs>
                      <w:tab w:val="right" w:pos="8640"/>
                    </w:tabs>
                    <w:ind w:left="0"/>
                    <w:jc w:val="both"/>
                    <w:rPr>
                      <w:rFonts w:asciiTheme="majorHAnsi" w:eastAsia="Trebuchet MS" w:hAnsiTheme="majorHAnsi" w:cstheme="majorHAnsi"/>
                      <w:sz w:val="20"/>
                      <w:szCs w:val="20"/>
                    </w:rPr>
                  </w:pPr>
                  <w:r>
                    <w:rPr>
                      <w:rFonts w:asciiTheme="majorHAnsi" w:eastAsia="Trebuchet MS" w:hAnsiTheme="majorHAnsi" w:cstheme="majorHAnsi"/>
                      <w:sz w:val="20"/>
                      <w:szCs w:val="20"/>
                    </w:rPr>
                    <w:t xml:space="preserve">Mitigar: </w:t>
                  </w:r>
                  <w:r w:rsidR="00C93BC9" w:rsidRPr="00BD3493">
                    <w:rPr>
                      <w:rFonts w:asciiTheme="majorHAnsi" w:eastAsia="Trebuchet MS" w:hAnsiTheme="majorHAnsi" w:cstheme="majorHAnsi"/>
                      <w:sz w:val="20"/>
                      <w:szCs w:val="20"/>
                    </w:rPr>
                    <w:t>Presentar el plan del proyecto con un cronograma que relacione el listado de supuestos y dependencias externas que no están bajo el control del contratista.</w:t>
                  </w:r>
                </w:p>
                <w:p w14:paraId="20D16B65" w14:textId="77777777" w:rsidR="00C93BC9" w:rsidRPr="00BD3493" w:rsidRDefault="00C93BC9" w:rsidP="00C93BC9">
                  <w:pPr>
                    <w:pStyle w:val="Prrafodelista"/>
                    <w:tabs>
                      <w:tab w:val="right" w:pos="8640"/>
                    </w:tabs>
                    <w:ind w:left="0"/>
                    <w:jc w:val="both"/>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Comunicar el impacto de los retrasos no imputables al contratista y registrar en el log de cambios del proyecto.</w:t>
                  </w:r>
                </w:p>
                <w:p w14:paraId="1D11D577" w14:textId="77777777" w:rsidR="00C93BC9" w:rsidRPr="00BD3493" w:rsidRDefault="00C93BC9" w:rsidP="00C93BC9">
                  <w:pPr>
                    <w:pStyle w:val="Prrafodelista"/>
                    <w:tabs>
                      <w:tab w:val="right" w:pos="8640"/>
                    </w:tabs>
                    <w:ind w:left="0"/>
                    <w:jc w:val="both"/>
                    <w:rPr>
                      <w:rFonts w:asciiTheme="majorHAnsi" w:eastAsia="Trebuchet MS" w:hAnsiTheme="majorHAnsi" w:cstheme="majorHAnsi"/>
                      <w:sz w:val="20"/>
                      <w:szCs w:val="20"/>
                    </w:rPr>
                  </w:pPr>
                </w:p>
              </w:tc>
            </w:tr>
            <w:tr w:rsidR="00C93BC9" w:rsidRPr="00BD3493" w14:paraId="67581BD7" w14:textId="77777777" w:rsidTr="00C93BC9">
              <w:trPr>
                <w:trHeight w:val="244"/>
              </w:trPr>
              <w:tc>
                <w:tcPr>
                  <w:tcW w:w="2947" w:type="dxa"/>
                </w:tcPr>
                <w:p w14:paraId="661DD182" w14:textId="77777777" w:rsidR="00C93BC9" w:rsidRPr="00BD3493" w:rsidRDefault="00BD3493" w:rsidP="00C93BC9">
                  <w:pPr>
                    <w:pStyle w:val="Prrafodelista"/>
                    <w:tabs>
                      <w:tab w:val="right" w:pos="8640"/>
                    </w:tabs>
                    <w:ind w:left="0"/>
                    <w:jc w:val="both"/>
                    <w:rPr>
                      <w:rFonts w:asciiTheme="majorHAnsi" w:eastAsia="Trebuchet MS" w:hAnsiTheme="majorHAnsi" w:cstheme="majorHAnsi"/>
                      <w:sz w:val="20"/>
                      <w:szCs w:val="20"/>
                    </w:rPr>
                  </w:pPr>
                  <w:r>
                    <w:rPr>
                      <w:rFonts w:asciiTheme="majorHAnsi" w:eastAsia="Trebuchet MS" w:hAnsiTheme="majorHAnsi" w:cstheme="majorHAnsi"/>
                      <w:sz w:val="20"/>
                      <w:szCs w:val="20"/>
                    </w:rPr>
                    <w:t>Condiciones climáticas superiores al parámetro definido en los supuestos.</w:t>
                  </w:r>
                </w:p>
              </w:tc>
              <w:tc>
                <w:tcPr>
                  <w:tcW w:w="4692" w:type="dxa"/>
                </w:tcPr>
                <w:p w14:paraId="20FB64D6" w14:textId="77777777" w:rsidR="00C93BC9" w:rsidRPr="00BD3493" w:rsidRDefault="00BD3493" w:rsidP="00C93BC9">
                  <w:pPr>
                    <w:pStyle w:val="Prrafodelista"/>
                    <w:tabs>
                      <w:tab w:val="right" w:pos="8640"/>
                    </w:tabs>
                    <w:ind w:left="0"/>
                    <w:jc w:val="both"/>
                    <w:rPr>
                      <w:rFonts w:asciiTheme="majorHAnsi" w:eastAsia="Trebuchet MS" w:hAnsiTheme="majorHAnsi" w:cstheme="majorHAnsi"/>
                      <w:sz w:val="20"/>
                      <w:szCs w:val="20"/>
                    </w:rPr>
                  </w:pPr>
                  <w:r>
                    <w:rPr>
                      <w:rFonts w:asciiTheme="majorHAnsi" w:eastAsia="Trebuchet MS" w:hAnsiTheme="majorHAnsi" w:cstheme="majorHAnsi"/>
                      <w:sz w:val="20"/>
                      <w:szCs w:val="20"/>
                    </w:rPr>
                    <w:t>Aceptar: Evaluar el impacto en el reporte de estado del proyecto y proponer al cliente una acción correctiva con impacto en la triple restricción del contrato.</w:t>
                  </w:r>
                </w:p>
              </w:tc>
            </w:tr>
            <w:tr w:rsidR="00C93BC9" w:rsidRPr="00BD3493" w14:paraId="0B3070CB" w14:textId="77777777" w:rsidTr="00C93BC9">
              <w:trPr>
                <w:trHeight w:val="254"/>
              </w:trPr>
              <w:tc>
                <w:tcPr>
                  <w:tcW w:w="2947" w:type="dxa"/>
                </w:tcPr>
                <w:p w14:paraId="3A30E67D" w14:textId="77777777" w:rsidR="00C93BC9" w:rsidRPr="00BD3493" w:rsidRDefault="0004312E" w:rsidP="00C93BC9">
                  <w:pPr>
                    <w:pStyle w:val="Prrafodelista"/>
                    <w:tabs>
                      <w:tab w:val="right" w:pos="8640"/>
                    </w:tabs>
                    <w:ind w:left="0"/>
                    <w:jc w:val="both"/>
                    <w:rPr>
                      <w:rFonts w:asciiTheme="majorHAnsi" w:eastAsia="Trebuchet MS" w:hAnsiTheme="majorHAnsi" w:cstheme="majorHAnsi"/>
                      <w:sz w:val="20"/>
                      <w:szCs w:val="20"/>
                    </w:rPr>
                  </w:pPr>
                  <w:r>
                    <w:rPr>
                      <w:rFonts w:asciiTheme="majorHAnsi" w:eastAsia="Trebuchet MS" w:hAnsiTheme="majorHAnsi" w:cstheme="majorHAnsi"/>
                      <w:sz w:val="20"/>
                      <w:szCs w:val="20"/>
                    </w:rPr>
                    <w:t>Demoras por restricciones en el ingreso al lugar de la obra.</w:t>
                  </w:r>
                </w:p>
              </w:tc>
              <w:tc>
                <w:tcPr>
                  <w:tcW w:w="4692" w:type="dxa"/>
                </w:tcPr>
                <w:p w14:paraId="01072C05" w14:textId="77777777" w:rsidR="00C93BC9" w:rsidRPr="00BD3493" w:rsidRDefault="0004312E" w:rsidP="00C93BC9">
                  <w:pPr>
                    <w:pStyle w:val="Prrafodelista"/>
                    <w:tabs>
                      <w:tab w:val="right" w:pos="8640"/>
                    </w:tabs>
                    <w:ind w:left="0"/>
                    <w:jc w:val="both"/>
                    <w:rPr>
                      <w:rFonts w:asciiTheme="majorHAnsi" w:eastAsia="Trebuchet MS" w:hAnsiTheme="majorHAnsi" w:cstheme="majorHAnsi"/>
                      <w:sz w:val="20"/>
                      <w:szCs w:val="20"/>
                    </w:rPr>
                  </w:pPr>
                  <w:r>
                    <w:rPr>
                      <w:rFonts w:asciiTheme="majorHAnsi" w:eastAsia="Trebuchet MS" w:hAnsiTheme="majorHAnsi" w:cstheme="majorHAnsi"/>
                      <w:sz w:val="20"/>
                      <w:szCs w:val="20"/>
                    </w:rPr>
                    <w:t>Transferir: Documentar como obligación contractual en los contratos con proveedores y contratistas los requisitos de ingreso y sus tiempos.</w:t>
                  </w:r>
                </w:p>
              </w:tc>
            </w:tr>
            <w:tr w:rsidR="0004312E" w:rsidRPr="00BD3493" w14:paraId="6792804E" w14:textId="77777777" w:rsidTr="00C93BC9">
              <w:trPr>
                <w:trHeight w:val="254"/>
              </w:trPr>
              <w:tc>
                <w:tcPr>
                  <w:tcW w:w="2947" w:type="dxa"/>
                </w:tcPr>
                <w:p w14:paraId="5C63DF55" w14:textId="77777777" w:rsidR="0004312E" w:rsidRDefault="0004312E" w:rsidP="00C93BC9">
                  <w:pPr>
                    <w:pStyle w:val="Prrafodelista"/>
                    <w:tabs>
                      <w:tab w:val="right" w:pos="8640"/>
                    </w:tabs>
                    <w:ind w:left="0"/>
                    <w:jc w:val="both"/>
                    <w:rPr>
                      <w:rFonts w:asciiTheme="majorHAnsi" w:eastAsia="Trebuchet MS" w:hAnsiTheme="majorHAnsi" w:cstheme="majorHAnsi"/>
                      <w:sz w:val="20"/>
                      <w:szCs w:val="20"/>
                    </w:rPr>
                  </w:pPr>
                  <w:r>
                    <w:rPr>
                      <w:rFonts w:asciiTheme="majorHAnsi" w:eastAsia="Trebuchet MS" w:hAnsiTheme="majorHAnsi" w:cstheme="majorHAnsi"/>
                      <w:sz w:val="20"/>
                      <w:szCs w:val="20"/>
                    </w:rPr>
                    <w:t>Incumplimiento en Plazo contractual.</w:t>
                  </w:r>
                </w:p>
              </w:tc>
              <w:tc>
                <w:tcPr>
                  <w:tcW w:w="4692" w:type="dxa"/>
                </w:tcPr>
                <w:p w14:paraId="7E7B9F12" w14:textId="77777777" w:rsidR="0004312E" w:rsidRDefault="0004312E" w:rsidP="00C93BC9">
                  <w:pPr>
                    <w:pStyle w:val="Prrafodelista"/>
                    <w:tabs>
                      <w:tab w:val="right" w:pos="8640"/>
                    </w:tabs>
                    <w:ind w:left="0"/>
                    <w:jc w:val="both"/>
                    <w:rPr>
                      <w:rFonts w:asciiTheme="majorHAnsi" w:eastAsia="Trebuchet MS" w:hAnsiTheme="majorHAnsi" w:cstheme="majorHAnsi"/>
                      <w:sz w:val="20"/>
                      <w:szCs w:val="20"/>
                    </w:rPr>
                  </w:pPr>
                  <w:r>
                    <w:rPr>
                      <w:rFonts w:asciiTheme="majorHAnsi" w:eastAsia="Trebuchet MS" w:hAnsiTheme="majorHAnsi" w:cstheme="majorHAnsi"/>
                      <w:sz w:val="20"/>
                      <w:szCs w:val="20"/>
                    </w:rPr>
                    <w:t>El Líder del Proyecto señala que el tiempo de ejecución es muy limitado y que muy probablemente se deba gestionar para ampliar el plazo. Se solicita apoyo jurídico durante toda la ejecución del contrato.</w:t>
                  </w:r>
                </w:p>
              </w:tc>
            </w:tr>
          </w:tbl>
          <w:p w14:paraId="7A511975" w14:textId="77777777" w:rsidR="00C93BC9" w:rsidRPr="00BD3493" w:rsidRDefault="00C93BC9" w:rsidP="00C93BC9">
            <w:pPr>
              <w:pStyle w:val="Prrafodelista"/>
              <w:pBdr>
                <w:top w:val="nil"/>
                <w:left w:val="nil"/>
                <w:bottom w:val="nil"/>
                <w:right w:val="nil"/>
                <w:between w:val="nil"/>
              </w:pBdr>
              <w:tabs>
                <w:tab w:val="right" w:pos="8640"/>
              </w:tabs>
              <w:ind w:left="360"/>
              <w:jc w:val="both"/>
              <w:rPr>
                <w:rFonts w:asciiTheme="majorHAnsi" w:eastAsia="Trebuchet MS" w:hAnsiTheme="majorHAnsi" w:cstheme="majorHAnsi"/>
                <w:sz w:val="20"/>
                <w:szCs w:val="20"/>
              </w:rPr>
            </w:pPr>
          </w:p>
        </w:tc>
      </w:tr>
      <w:tr w:rsidR="009B5F36" w:rsidRPr="00BD3493" w14:paraId="506E2B7E" w14:textId="77777777" w:rsidTr="00C93BC9">
        <w:trPr>
          <w:gridAfter w:val="2"/>
          <w:wAfter w:w="2053" w:type="pct"/>
          <w:trHeight w:val="500"/>
        </w:trPr>
        <w:tc>
          <w:tcPr>
            <w:tcW w:w="451" w:type="pct"/>
            <w:gridSpan w:val="3"/>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0CA8250E" w14:textId="77777777" w:rsidR="009B5F36" w:rsidRPr="00BD3493" w:rsidRDefault="009B5F36" w:rsidP="009B5F36">
            <w:pPr>
              <w:spacing w:after="0" w:line="240" w:lineRule="auto"/>
              <w:rPr>
                <w:rFonts w:asciiTheme="majorHAnsi" w:eastAsia="Trebuchet MS" w:hAnsiTheme="majorHAnsi" w:cstheme="majorHAnsi"/>
                <w:b/>
                <w:sz w:val="20"/>
                <w:szCs w:val="20"/>
              </w:rPr>
            </w:pPr>
          </w:p>
        </w:tc>
        <w:tc>
          <w:tcPr>
            <w:tcW w:w="2496" w:type="pct"/>
            <w:gridSpan w:val="4"/>
            <w:vMerge/>
            <w:tcBorders>
              <w:top w:val="single" w:sz="4" w:space="0" w:color="808080"/>
              <w:left w:val="single" w:sz="4" w:space="0" w:color="808080"/>
              <w:bottom w:val="single" w:sz="4" w:space="0" w:color="808080"/>
              <w:right w:val="single" w:sz="4" w:space="0" w:color="808080"/>
            </w:tcBorders>
            <w:shd w:val="clear" w:color="auto" w:fill="auto"/>
          </w:tcPr>
          <w:p w14:paraId="29A23F96"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1184383A" w14:textId="77777777" w:rsidTr="00C93BC9">
        <w:trPr>
          <w:gridAfter w:val="2"/>
          <w:wAfter w:w="2053" w:type="pct"/>
          <w:trHeight w:val="244"/>
        </w:trPr>
        <w:tc>
          <w:tcPr>
            <w:tcW w:w="451" w:type="pct"/>
            <w:gridSpan w:val="3"/>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2D875DFC" w14:textId="77777777" w:rsidR="009B5F36" w:rsidRPr="00BD3493" w:rsidRDefault="009B5F36" w:rsidP="009B5F36">
            <w:pPr>
              <w:spacing w:after="0" w:line="240" w:lineRule="auto"/>
              <w:rPr>
                <w:rFonts w:asciiTheme="majorHAnsi" w:eastAsia="Trebuchet MS" w:hAnsiTheme="majorHAnsi" w:cstheme="majorHAnsi"/>
                <w:b/>
                <w:sz w:val="20"/>
                <w:szCs w:val="20"/>
              </w:rPr>
            </w:pPr>
          </w:p>
        </w:tc>
        <w:tc>
          <w:tcPr>
            <w:tcW w:w="2496" w:type="pct"/>
            <w:gridSpan w:val="4"/>
            <w:vMerge/>
            <w:tcBorders>
              <w:top w:val="single" w:sz="4" w:space="0" w:color="808080"/>
              <w:left w:val="single" w:sz="4" w:space="0" w:color="808080"/>
              <w:bottom w:val="single" w:sz="4" w:space="0" w:color="808080"/>
              <w:right w:val="single" w:sz="4" w:space="0" w:color="808080"/>
            </w:tcBorders>
            <w:shd w:val="clear" w:color="auto" w:fill="auto"/>
          </w:tcPr>
          <w:p w14:paraId="3D2D64E3"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17E5E725" w14:textId="77777777" w:rsidTr="00C93BC9">
        <w:trPr>
          <w:gridAfter w:val="2"/>
          <w:wAfter w:w="2053" w:type="pct"/>
          <w:trHeight w:val="500"/>
        </w:trPr>
        <w:tc>
          <w:tcPr>
            <w:tcW w:w="451" w:type="pct"/>
            <w:gridSpan w:val="3"/>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186DC1CB" w14:textId="77777777" w:rsidR="009B5F36" w:rsidRPr="00BD3493" w:rsidRDefault="009B5F36" w:rsidP="009B5F36">
            <w:pPr>
              <w:spacing w:after="0" w:line="240" w:lineRule="auto"/>
              <w:rPr>
                <w:rFonts w:asciiTheme="majorHAnsi" w:eastAsia="Trebuchet MS" w:hAnsiTheme="majorHAnsi" w:cstheme="majorHAnsi"/>
                <w:b/>
                <w:sz w:val="20"/>
                <w:szCs w:val="20"/>
              </w:rPr>
            </w:pPr>
          </w:p>
        </w:tc>
        <w:tc>
          <w:tcPr>
            <w:tcW w:w="2496" w:type="pct"/>
            <w:gridSpan w:val="4"/>
            <w:vMerge/>
            <w:tcBorders>
              <w:top w:val="single" w:sz="4" w:space="0" w:color="808080"/>
              <w:left w:val="single" w:sz="4" w:space="0" w:color="808080"/>
              <w:bottom w:val="single" w:sz="4" w:space="0" w:color="808080"/>
              <w:right w:val="single" w:sz="4" w:space="0" w:color="808080"/>
            </w:tcBorders>
            <w:shd w:val="clear" w:color="auto" w:fill="auto"/>
          </w:tcPr>
          <w:p w14:paraId="45B04F7A"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10889E11" w14:textId="77777777" w:rsidTr="00C93BC9">
        <w:trPr>
          <w:gridAfter w:val="2"/>
          <w:wAfter w:w="2053" w:type="pct"/>
          <w:trHeight w:val="244"/>
        </w:trPr>
        <w:tc>
          <w:tcPr>
            <w:tcW w:w="451" w:type="pct"/>
            <w:gridSpan w:val="3"/>
            <w:vMerge/>
            <w:tcBorders>
              <w:top w:val="single" w:sz="4" w:space="0" w:color="808080"/>
              <w:left w:val="single" w:sz="4" w:space="0" w:color="808080"/>
              <w:bottom w:val="single" w:sz="4" w:space="0" w:color="808080"/>
              <w:right w:val="single" w:sz="4" w:space="0" w:color="808080"/>
            </w:tcBorders>
            <w:shd w:val="clear" w:color="auto" w:fill="FFFFFF"/>
            <w:vAlign w:val="center"/>
          </w:tcPr>
          <w:p w14:paraId="69E13887" w14:textId="77777777" w:rsidR="009B5F36" w:rsidRPr="00BD3493" w:rsidRDefault="009B5F36" w:rsidP="009B5F36">
            <w:pPr>
              <w:spacing w:after="0" w:line="240" w:lineRule="auto"/>
              <w:rPr>
                <w:rFonts w:asciiTheme="majorHAnsi" w:eastAsia="Trebuchet MS" w:hAnsiTheme="majorHAnsi" w:cstheme="majorHAnsi"/>
                <w:b/>
                <w:sz w:val="20"/>
                <w:szCs w:val="20"/>
              </w:rPr>
            </w:pPr>
          </w:p>
        </w:tc>
        <w:tc>
          <w:tcPr>
            <w:tcW w:w="2496" w:type="pct"/>
            <w:gridSpan w:val="4"/>
            <w:vMerge/>
            <w:tcBorders>
              <w:top w:val="single" w:sz="4" w:space="0" w:color="808080"/>
              <w:left w:val="single" w:sz="4" w:space="0" w:color="808080"/>
              <w:bottom w:val="single" w:sz="4" w:space="0" w:color="808080"/>
              <w:right w:val="single" w:sz="4" w:space="0" w:color="808080"/>
            </w:tcBorders>
            <w:shd w:val="clear" w:color="auto" w:fill="auto"/>
          </w:tcPr>
          <w:p w14:paraId="004274D4" w14:textId="77777777" w:rsidR="009B5F36" w:rsidRPr="00BD3493" w:rsidRDefault="009B5F36" w:rsidP="009B5F36">
            <w:pPr>
              <w:spacing w:after="0" w:line="240" w:lineRule="auto"/>
              <w:rPr>
                <w:rFonts w:asciiTheme="majorHAnsi" w:eastAsia="Trebuchet MS" w:hAnsiTheme="majorHAnsi" w:cstheme="majorHAnsi"/>
                <w:sz w:val="20"/>
                <w:szCs w:val="20"/>
              </w:rPr>
            </w:pPr>
          </w:p>
        </w:tc>
      </w:tr>
      <w:tr w:rsidR="009B5F36" w:rsidRPr="00BD3493" w14:paraId="70692FDF" w14:textId="77777777" w:rsidTr="005E518F">
        <w:trPr>
          <w:gridAfter w:val="2"/>
          <w:wAfter w:w="2053" w:type="pct"/>
          <w:trHeight w:val="300"/>
        </w:trPr>
        <w:tc>
          <w:tcPr>
            <w:tcW w:w="2947" w:type="pct"/>
            <w:gridSpan w:val="7"/>
            <w:tcBorders>
              <w:top w:val="single" w:sz="4" w:space="0" w:color="808080"/>
              <w:left w:val="single" w:sz="4" w:space="0" w:color="808080"/>
              <w:bottom w:val="single" w:sz="4" w:space="0" w:color="808080"/>
              <w:right w:val="single" w:sz="4" w:space="0" w:color="808080"/>
            </w:tcBorders>
            <w:shd w:val="clear" w:color="auto" w:fill="FFFFFF"/>
            <w:vAlign w:val="center"/>
          </w:tcPr>
          <w:p w14:paraId="6424BCBB" w14:textId="77777777" w:rsidR="009B5F36" w:rsidRPr="00BD3493" w:rsidRDefault="00D227F6" w:rsidP="00D227F6">
            <w:pPr>
              <w:shd w:val="clear" w:color="auto" w:fill="DDD9C3" w:themeFill="background2" w:themeFillShade="E6"/>
              <w:spacing w:after="0" w:line="240" w:lineRule="auto"/>
              <w:rPr>
                <w:rFonts w:asciiTheme="majorHAnsi" w:eastAsia="Trebuchet MS" w:hAnsiTheme="majorHAnsi" w:cstheme="majorHAnsi"/>
                <w:b/>
                <w:sz w:val="20"/>
                <w:szCs w:val="20"/>
              </w:rPr>
            </w:pPr>
            <w:r>
              <w:rPr>
                <w:rFonts w:asciiTheme="majorHAnsi" w:eastAsia="Trebuchet MS" w:hAnsiTheme="majorHAnsi" w:cstheme="majorHAnsi"/>
                <w:b/>
                <w:sz w:val="20"/>
                <w:szCs w:val="20"/>
              </w:rPr>
              <w:t xml:space="preserve">INFORMACIÓN COMPLEMENTARIA </w:t>
            </w:r>
          </w:p>
        </w:tc>
      </w:tr>
      <w:tr w:rsidR="00D227F6" w:rsidRPr="00BD3493" w14:paraId="4AD3ACA1" w14:textId="77777777" w:rsidTr="005E518F">
        <w:trPr>
          <w:gridAfter w:val="2"/>
          <w:wAfter w:w="2053" w:type="pct"/>
          <w:trHeight w:val="300"/>
        </w:trPr>
        <w:tc>
          <w:tcPr>
            <w:tcW w:w="2947" w:type="pct"/>
            <w:gridSpan w:val="7"/>
            <w:tcBorders>
              <w:top w:val="single" w:sz="4" w:space="0" w:color="808080"/>
              <w:left w:val="single" w:sz="4" w:space="0" w:color="808080"/>
              <w:bottom w:val="single" w:sz="4" w:space="0" w:color="808080"/>
              <w:right w:val="single" w:sz="4" w:space="0" w:color="808080"/>
            </w:tcBorders>
            <w:shd w:val="clear" w:color="auto" w:fill="FFFFFF"/>
            <w:vAlign w:val="center"/>
          </w:tcPr>
          <w:p w14:paraId="0E5E7D8B" w14:textId="77777777" w:rsidR="00D227F6" w:rsidRDefault="00D227F6" w:rsidP="009B5F36">
            <w:pPr>
              <w:spacing w:after="0" w:line="240" w:lineRule="auto"/>
              <w:rPr>
                <w:rFonts w:asciiTheme="majorHAnsi" w:eastAsia="Trebuchet MS" w:hAnsiTheme="majorHAnsi" w:cstheme="majorHAnsi"/>
                <w:sz w:val="20"/>
                <w:szCs w:val="20"/>
              </w:rPr>
            </w:pPr>
            <w:r>
              <w:rPr>
                <w:rFonts w:asciiTheme="majorHAnsi" w:eastAsia="Trebuchet MS" w:hAnsiTheme="majorHAnsi" w:cstheme="majorHAnsi"/>
                <w:sz w:val="20"/>
                <w:szCs w:val="20"/>
              </w:rPr>
              <w:t>Se adjuntan los términos de referencia del proceso y lista de observaciones al contrato.</w:t>
            </w:r>
          </w:p>
          <w:p w14:paraId="5A02F6F7" w14:textId="77777777" w:rsidR="00D227F6" w:rsidRPr="00D227F6" w:rsidRDefault="00D227F6" w:rsidP="009B5F36">
            <w:pPr>
              <w:spacing w:after="0" w:line="240" w:lineRule="auto"/>
              <w:rPr>
                <w:rFonts w:asciiTheme="majorHAnsi" w:eastAsia="Trebuchet MS" w:hAnsiTheme="majorHAnsi" w:cstheme="majorHAnsi"/>
                <w:sz w:val="20"/>
                <w:szCs w:val="20"/>
              </w:rPr>
            </w:pPr>
            <w:r>
              <w:rPr>
                <w:rFonts w:asciiTheme="majorHAnsi" w:eastAsia="Trebuchet MS" w:hAnsiTheme="majorHAnsi" w:cstheme="majorHAnsi"/>
                <w:sz w:val="20"/>
                <w:szCs w:val="20"/>
              </w:rPr>
              <w:t>Planos y especificaciones del proyecto y revisión a los mismos.</w:t>
            </w:r>
          </w:p>
          <w:p w14:paraId="3EC947C8" w14:textId="77777777" w:rsidR="00D227F6" w:rsidRDefault="00D227F6" w:rsidP="009B5F36">
            <w:pPr>
              <w:spacing w:after="0" w:line="240" w:lineRule="auto"/>
              <w:rPr>
                <w:rFonts w:asciiTheme="majorHAnsi" w:eastAsia="Trebuchet MS" w:hAnsiTheme="majorHAnsi" w:cstheme="majorHAnsi"/>
                <w:b/>
                <w:sz w:val="20"/>
                <w:szCs w:val="20"/>
              </w:rPr>
            </w:pPr>
          </w:p>
        </w:tc>
      </w:tr>
    </w:tbl>
    <w:p w14:paraId="51928680" w14:textId="2765AC6C" w:rsidR="00160D58" w:rsidRPr="00BD3493" w:rsidRDefault="00160D58" w:rsidP="0096280A">
      <w:pPr>
        <w:rPr>
          <w:rFonts w:asciiTheme="majorHAnsi" w:eastAsia="Trebuchet MS" w:hAnsiTheme="majorHAnsi" w:cstheme="majorHAnsi"/>
          <w:sz w:val="20"/>
          <w:szCs w:val="20"/>
        </w:rPr>
      </w:pPr>
    </w:p>
    <w:tbl>
      <w:tblPr>
        <w:tblStyle w:val="a1"/>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6"/>
        <w:gridCol w:w="2835"/>
        <w:gridCol w:w="1701"/>
      </w:tblGrid>
      <w:tr w:rsidR="00160D58" w:rsidRPr="00BD3493" w14:paraId="0FD218CC" w14:textId="77777777" w:rsidTr="00821410">
        <w:tc>
          <w:tcPr>
            <w:tcW w:w="5246" w:type="dxa"/>
          </w:tcPr>
          <w:p w14:paraId="7D3ED009" w14:textId="77777777" w:rsidR="00160D58" w:rsidRPr="00BD3493" w:rsidRDefault="009B72EA">
            <w:pPr>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Nombre</w:t>
            </w:r>
          </w:p>
        </w:tc>
        <w:tc>
          <w:tcPr>
            <w:tcW w:w="2835" w:type="dxa"/>
          </w:tcPr>
          <w:p w14:paraId="6DBFECEB" w14:textId="77777777" w:rsidR="00160D58" w:rsidRPr="00BD3493" w:rsidRDefault="009B72EA">
            <w:pPr>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Firma</w:t>
            </w:r>
          </w:p>
        </w:tc>
        <w:tc>
          <w:tcPr>
            <w:tcW w:w="1701" w:type="dxa"/>
          </w:tcPr>
          <w:p w14:paraId="76F0D2C0" w14:textId="77777777" w:rsidR="00160D58" w:rsidRPr="00BD3493" w:rsidRDefault="009B72EA">
            <w:pPr>
              <w:jc w:val="center"/>
              <w:rPr>
                <w:rFonts w:asciiTheme="majorHAnsi" w:eastAsia="Trebuchet MS" w:hAnsiTheme="majorHAnsi" w:cstheme="majorHAnsi"/>
                <w:sz w:val="20"/>
                <w:szCs w:val="20"/>
              </w:rPr>
            </w:pPr>
            <w:r w:rsidRPr="00BD3493">
              <w:rPr>
                <w:rFonts w:asciiTheme="majorHAnsi" w:eastAsia="Trebuchet MS" w:hAnsiTheme="majorHAnsi" w:cstheme="majorHAnsi"/>
                <w:sz w:val="20"/>
                <w:szCs w:val="20"/>
              </w:rPr>
              <w:t>Fecha</w:t>
            </w:r>
          </w:p>
        </w:tc>
      </w:tr>
      <w:tr w:rsidR="00160D58" w:rsidRPr="00BD3493" w14:paraId="2207AC48" w14:textId="77777777" w:rsidTr="00821410">
        <w:trPr>
          <w:trHeight w:val="840"/>
        </w:trPr>
        <w:tc>
          <w:tcPr>
            <w:tcW w:w="5246" w:type="dxa"/>
            <w:vAlign w:val="center"/>
          </w:tcPr>
          <w:p w14:paraId="0A0E0621" w14:textId="77777777" w:rsidR="00160D58" w:rsidRPr="00821410" w:rsidRDefault="00D227F6" w:rsidP="00A70AFB">
            <w:pPr>
              <w:rPr>
                <w:rFonts w:asciiTheme="majorHAnsi" w:eastAsia="Trebuchet MS" w:hAnsiTheme="majorHAnsi" w:cstheme="majorHAnsi"/>
                <w:b/>
                <w:sz w:val="20"/>
                <w:szCs w:val="20"/>
              </w:rPr>
            </w:pPr>
            <w:r w:rsidRPr="00821410">
              <w:rPr>
                <w:rFonts w:asciiTheme="majorHAnsi" w:eastAsia="Trebuchet MS" w:hAnsiTheme="majorHAnsi" w:cstheme="majorHAnsi"/>
                <w:b/>
                <w:sz w:val="20"/>
                <w:szCs w:val="20"/>
              </w:rPr>
              <w:t>Andrés Souza M.</w:t>
            </w:r>
          </w:p>
          <w:p w14:paraId="570DE66B" w14:textId="77777777" w:rsidR="00160D58" w:rsidRPr="00BD3493" w:rsidRDefault="00D227F6" w:rsidP="00932EEE">
            <w:pPr>
              <w:rPr>
                <w:rFonts w:asciiTheme="majorHAnsi" w:eastAsia="Trebuchet MS" w:hAnsiTheme="majorHAnsi" w:cstheme="majorHAnsi"/>
                <w:sz w:val="20"/>
                <w:szCs w:val="20"/>
              </w:rPr>
            </w:pPr>
            <w:r>
              <w:rPr>
                <w:rFonts w:asciiTheme="majorHAnsi" w:eastAsia="Trebuchet MS" w:hAnsiTheme="majorHAnsi" w:cstheme="majorHAnsi"/>
                <w:sz w:val="20"/>
                <w:szCs w:val="20"/>
              </w:rPr>
              <w:t>Presidente G</w:t>
            </w:r>
            <w:r w:rsidR="00932EEE">
              <w:rPr>
                <w:rFonts w:asciiTheme="majorHAnsi" w:eastAsia="Trebuchet MS" w:hAnsiTheme="majorHAnsi" w:cstheme="majorHAnsi"/>
                <w:sz w:val="20"/>
                <w:szCs w:val="20"/>
              </w:rPr>
              <w:t>RUPO</w:t>
            </w:r>
            <w:r>
              <w:rPr>
                <w:rFonts w:asciiTheme="majorHAnsi" w:eastAsia="Trebuchet MS" w:hAnsiTheme="majorHAnsi" w:cstheme="majorHAnsi"/>
                <w:sz w:val="20"/>
                <w:szCs w:val="20"/>
              </w:rPr>
              <w:t xml:space="preserve"> SOUZA </w:t>
            </w:r>
            <w:r w:rsidR="00932EEE">
              <w:rPr>
                <w:rFonts w:asciiTheme="majorHAnsi" w:eastAsia="Trebuchet MS" w:hAnsiTheme="majorHAnsi" w:cstheme="majorHAnsi"/>
                <w:sz w:val="20"/>
                <w:szCs w:val="20"/>
              </w:rPr>
              <w:t>COLOMBIA</w:t>
            </w:r>
            <w:r>
              <w:rPr>
                <w:rFonts w:asciiTheme="majorHAnsi" w:eastAsia="Trebuchet MS" w:hAnsiTheme="majorHAnsi" w:cstheme="majorHAnsi"/>
                <w:sz w:val="20"/>
                <w:szCs w:val="20"/>
              </w:rPr>
              <w:t xml:space="preserve"> </w:t>
            </w:r>
          </w:p>
        </w:tc>
        <w:tc>
          <w:tcPr>
            <w:tcW w:w="2835" w:type="dxa"/>
          </w:tcPr>
          <w:p w14:paraId="4B4D8D2F" w14:textId="77777777" w:rsidR="00160D58" w:rsidRPr="00BD3493" w:rsidRDefault="00160D58">
            <w:pPr>
              <w:rPr>
                <w:rFonts w:asciiTheme="majorHAnsi" w:eastAsia="Trebuchet MS" w:hAnsiTheme="majorHAnsi" w:cstheme="majorHAnsi"/>
                <w:sz w:val="20"/>
                <w:szCs w:val="20"/>
              </w:rPr>
            </w:pPr>
          </w:p>
        </w:tc>
        <w:tc>
          <w:tcPr>
            <w:tcW w:w="1701" w:type="dxa"/>
          </w:tcPr>
          <w:p w14:paraId="792E16A4" w14:textId="77777777" w:rsidR="00160D58" w:rsidRDefault="00160D58">
            <w:pPr>
              <w:rPr>
                <w:rFonts w:asciiTheme="majorHAnsi" w:eastAsia="Trebuchet MS" w:hAnsiTheme="majorHAnsi" w:cstheme="majorHAnsi"/>
                <w:sz w:val="20"/>
                <w:szCs w:val="20"/>
              </w:rPr>
            </w:pPr>
          </w:p>
          <w:p w14:paraId="78279839" w14:textId="77777777" w:rsidR="00821410" w:rsidRPr="00BD3493" w:rsidRDefault="00821410">
            <w:pPr>
              <w:rPr>
                <w:rFonts w:asciiTheme="majorHAnsi" w:eastAsia="Trebuchet MS" w:hAnsiTheme="majorHAnsi" w:cstheme="majorHAnsi"/>
                <w:sz w:val="20"/>
                <w:szCs w:val="20"/>
              </w:rPr>
            </w:pPr>
            <w:r>
              <w:rPr>
                <w:rFonts w:asciiTheme="majorHAnsi" w:eastAsia="Trebuchet MS" w:hAnsiTheme="majorHAnsi" w:cstheme="majorHAnsi"/>
                <w:sz w:val="20"/>
                <w:szCs w:val="20"/>
              </w:rPr>
              <w:t>10/06/2019</w:t>
            </w:r>
          </w:p>
        </w:tc>
      </w:tr>
      <w:tr w:rsidR="00E73997" w:rsidRPr="00BD3493" w14:paraId="51EAF542" w14:textId="77777777" w:rsidTr="00821410">
        <w:tblPrEx>
          <w:tblLook w:val="04A0" w:firstRow="1" w:lastRow="0" w:firstColumn="1" w:lastColumn="0" w:noHBand="0" w:noVBand="1"/>
        </w:tblPrEx>
        <w:trPr>
          <w:trHeight w:val="637"/>
        </w:trPr>
        <w:tc>
          <w:tcPr>
            <w:tcW w:w="5246" w:type="dxa"/>
            <w:vAlign w:val="center"/>
          </w:tcPr>
          <w:p w14:paraId="1B691D73" w14:textId="77777777" w:rsidR="00932EEE" w:rsidRPr="00821410" w:rsidRDefault="00932EEE" w:rsidP="00A70AFB">
            <w:pPr>
              <w:rPr>
                <w:rFonts w:asciiTheme="majorHAnsi" w:eastAsia="Trebuchet MS" w:hAnsiTheme="majorHAnsi" w:cstheme="majorHAnsi"/>
                <w:b/>
                <w:sz w:val="20"/>
                <w:szCs w:val="20"/>
              </w:rPr>
            </w:pPr>
            <w:r w:rsidRPr="00821410">
              <w:rPr>
                <w:rFonts w:asciiTheme="majorHAnsi" w:eastAsia="Trebuchet MS" w:hAnsiTheme="majorHAnsi" w:cstheme="majorHAnsi"/>
                <w:b/>
                <w:sz w:val="20"/>
                <w:szCs w:val="20"/>
              </w:rPr>
              <w:t>Cesar Sánchez P</w:t>
            </w:r>
            <w:r w:rsidR="00821410">
              <w:rPr>
                <w:rFonts w:asciiTheme="majorHAnsi" w:eastAsia="Trebuchet MS" w:hAnsiTheme="majorHAnsi" w:cstheme="majorHAnsi"/>
                <w:b/>
                <w:sz w:val="20"/>
                <w:szCs w:val="20"/>
              </w:rPr>
              <w:t>.</w:t>
            </w:r>
          </w:p>
          <w:p w14:paraId="2A9B8FB5" w14:textId="77777777" w:rsidR="00E73997" w:rsidRPr="00BD3493" w:rsidRDefault="00932EEE" w:rsidP="00A70AFB">
            <w:pPr>
              <w:rPr>
                <w:rFonts w:asciiTheme="majorHAnsi" w:eastAsia="Trebuchet MS" w:hAnsiTheme="majorHAnsi" w:cstheme="majorHAnsi"/>
                <w:sz w:val="20"/>
                <w:szCs w:val="20"/>
              </w:rPr>
            </w:pPr>
            <w:r>
              <w:rPr>
                <w:rFonts w:asciiTheme="majorHAnsi" w:eastAsia="Trebuchet MS" w:hAnsiTheme="majorHAnsi" w:cstheme="majorHAnsi"/>
                <w:sz w:val="20"/>
                <w:szCs w:val="20"/>
              </w:rPr>
              <w:t xml:space="preserve">Gerente UNIDAD DE NEGOCIO DE CONSTRUCCIÓN </w:t>
            </w:r>
          </w:p>
        </w:tc>
        <w:tc>
          <w:tcPr>
            <w:tcW w:w="2835" w:type="dxa"/>
          </w:tcPr>
          <w:p w14:paraId="2CE4DECF" w14:textId="77777777" w:rsidR="00E73997" w:rsidRPr="00BD3493" w:rsidRDefault="00E73997" w:rsidP="0032633E">
            <w:pPr>
              <w:rPr>
                <w:rFonts w:asciiTheme="majorHAnsi" w:eastAsia="Trebuchet MS" w:hAnsiTheme="majorHAnsi" w:cstheme="majorHAnsi"/>
                <w:sz w:val="20"/>
                <w:szCs w:val="20"/>
              </w:rPr>
            </w:pPr>
          </w:p>
        </w:tc>
        <w:tc>
          <w:tcPr>
            <w:tcW w:w="1701" w:type="dxa"/>
          </w:tcPr>
          <w:p w14:paraId="63446CAF" w14:textId="77777777" w:rsidR="00E73997" w:rsidRDefault="00E73997" w:rsidP="0032633E">
            <w:pPr>
              <w:rPr>
                <w:rFonts w:asciiTheme="majorHAnsi" w:eastAsia="Trebuchet MS" w:hAnsiTheme="majorHAnsi" w:cstheme="majorHAnsi"/>
                <w:sz w:val="20"/>
                <w:szCs w:val="20"/>
              </w:rPr>
            </w:pPr>
          </w:p>
          <w:p w14:paraId="530A6C56" w14:textId="77777777" w:rsidR="00821410" w:rsidRPr="00BD3493" w:rsidRDefault="00821410" w:rsidP="0032633E">
            <w:pPr>
              <w:rPr>
                <w:rFonts w:asciiTheme="majorHAnsi" w:eastAsia="Trebuchet MS" w:hAnsiTheme="majorHAnsi" w:cstheme="majorHAnsi"/>
                <w:sz w:val="20"/>
                <w:szCs w:val="20"/>
              </w:rPr>
            </w:pPr>
            <w:r>
              <w:rPr>
                <w:rFonts w:asciiTheme="majorHAnsi" w:eastAsia="Trebuchet MS" w:hAnsiTheme="majorHAnsi" w:cstheme="majorHAnsi"/>
                <w:sz w:val="20"/>
                <w:szCs w:val="20"/>
              </w:rPr>
              <w:t>10/06/2019</w:t>
            </w:r>
          </w:p>
        </w:tc>
      </w:tr>
      <w:tr w:rsidR="00E73997" w:rsidRPr="00BD3493" w14:paraId="34ED236C" w14:textId="77777777" w:rsidTr="00821410">
        <w:tblPrEx>
          <w:tblLook w:val="04A0" w:firstRow="1" w:lastRow="0" w:firstColumn="1" w:lastColumn="0" w:noHBand="0" w:noVBand="1"/>
        </w:tblPrEx>
        <w:trPr>
          <w:trHeight w:val="561"/>
        </w:trPr>
        <w:tc>
          <w:tcPr>
            <w:tcW w:w="5246" w:type="dxa"/>
            <w:vAlign w:val="center"/>
          </w:tcPr>
          <w:p w14:paraId="3DCFD2E6" w14:textId="77777777" w:rsidR="00E73997" w:rsidRDefault="00932EEE" w:rsidP="00A70AFB">
            <w:pPr>
              <w:rPr>
                <w:rFonts w:asciiTheme="majorHAnsi" w:eastAsia="Trebuchet MS" w:hAnsiTheme="majorHAnsi" w:cstheme="majorHAnsi"/>
                <w:sz w:val="20"/>
                <w:szCs w:val="20"/>
              </w:rPr>
            </w:pPr>
            <w:r>
              <w:rPr>
                <w:rFonts w:asciiTheme="majorHAnsi" w:eastAsia="Trebuchet MS" w:hAnsiTheme="majorHAnsi" w:cstheme="majorHAnsi"/>
                <w:sz w:val="20"/>
                <w:szCs w:val="20"/>
              </w:rPr>
              <w:t>J</w:t>
            </w:r>
            <w:r w:rsidRPr="00821410">
              <w:rPr>
                <w:rFonts w:asciiTheme="majorHAnsi" w:eastAsia="Trebuchet MS" w:hAnsiTheme="majorHAnsi" w:cstheme="majorHAnsi"/>
                <w:b/>
                <w:sz w:val="20"/>
                <w:szCs w:val="20"/>
              </w:rPr>
              <w:t>uan Andrés Cárdenas M.</w:t>
            </w:r>
          </w:p>
          <w:p w14:paraId="68DA86F0" w14:textId="77777777" w:rsidR="00932EEE" w:rsidRPr="00BD3493" w:rsidRDefault="00932EEE" w:rsidP="00A70AFB">
            <w:pPr>
              <w:rPr>
                <w:rFonts w:asciiTheme="majorHAnsi" w:eastAsia="Trebuchet MS" w:hAnsiTheme="majorHAnsi" w:cstheme="majorHAnsi"/>
                <w:sz w:val="20"/>
                <w:szCs w:val="20"/>
              </w:rPr>
            </w:pPr>
            <w:r>
              <w:rPr>
                <w:rFonts w:asciiTheme="majorHAnsi" w:eastAsia="Trebuchet MS" w:hAnsiTheme="majorHAnsi" w:cstheme="majorHAnsi"/>
                <w:sz w:val="20"/>
                <w:szCs w:val="20"/>
              </w:rPr>
              <w:t>Líder de Proyecto</w:t>
            </w:r>
          </w:p>
        </w:tc>
        <w:tc>
          <w:tcPr>
            <w:tcW w:w="2835" w:type="dxa"/>
          </w:tcPr>
          <w:p w14:paraId="227786AC" w14:textId="77777777" w:rsidR="00E73997" w:rsidRPr="00BD3493" w:rsidRDefault="00E73997" w:rsidP="0032633E">
            <w:pPr>
              <w:rPr>
                <w:rFonts w:asciiTheme="majorHAnsi" w:eastAsia="Trebuchet MS" w:hAnsiTheme="majorHAnsi" w:cstheme="majorHAnsi"/>
                <w:sz w:val="20"/>
                <w:szCs w:val="20"/>
              </w:rPr>
            </w:pPr>
          </w:p>
        </w:tc>
        <w:tc>
          <w:tcPr>
            <w:tcW w:w="1701" w:type="dxa"/>
          </w:tcPr>
          <w:p w14:paraId="5E763406" w14:textId="77777777" w:rsidR="00E73997" w:rsidRDefault="00E73997" w:rsidP="0032633E">
            <w:pPr>
              <w:rPr>
                <w:rFonts w:asciiTheme="majorHAnsi" w:eastAsia="Trebuchet MS" w:hAnsiTheme="majorHAnsi" w:cstheme="majorHAnsi"/>
                <w:sz w:val="20"/>
                <w:szCs w:val="20"/>
              </w:rPr>
            </w:pPr>
          </w:p>
          <w:p w14:paraId="77B6A537" w14:textId="77777777" w:rsidR="00821410" w:rsidRPr="00BD3493" w:rsidRDefault="00821410" w:rsidP="0032633E">
            <w:pPr>
              <w:rPr>
                <w:rFonts w:asciiTheme="majorHAnsi" w:eastAsia="Trebuchet MS" w:hAnsiTheme="majorHAnsi" w:cstheme="majorHAnsi"/>
                <w:sz w:val="20"/>
                <w:szCs w:val="20"/>
              </w:rPr>
            </w:pPr>
            <w:r>
              <w:rPr>
                <w:rFonts w:asciiTheme="majorHAnsi" w:eastAsia="Trebuchet MS" w:hAnsiTheme="majorHAnsi" w:cstheme="majorHAnsi"/>
                <w:sz w:val="20"/>
                <w:szCs w:val="20"/>
              </w:rPr>
              <w:t>10/06/2019</w:t>
            </w:r>
          </w:p>
        </w:tc>
      </w:tr>
    </w:tbl>
    <w:p w14:paraId="0874A434" w14:textId="77777777" w:rsidR="00160D58" w:rsidRPr="00BD3493" w:rsidRDefault="00160D58" w:rsidP="00355AD2">
      <w:pPr>
        <w:rPr>
          <w:rFonts w:asciiTheme="majorHAnsi" w:eastAsia="Trebuchet MS" w:hAnsiTheme="majorHAnsi" w:cstheme="majorHAnsi"/>
          <w:sz w:val="20"/>
          <w:szCs w:val="20"/>
        </w:rPr>
      </w:pPr>
    </w:p>
    <w:sectPr w:rsidR="00160D58" w:rsidRPr="00BD3493">
      <w:headerReference w:type="default" r:id="rId21"/>
      <w:footerReference w:type="default" r:id="rId22"/>
      <w:pgSz w:w="12240" w:h="15840"/>
      <w:pgMar w:top="1134" w:right="1701" w:bottom="1134" w:left="1701"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536E6" w14:textId="77777777" w:rsidR="001D23E9" w:rsidRDefault="001D23E9">
      <w:pPr>
        <w:spacing w:after="0" w:line="240" w:lineRule="auto"/>
      </w:pPr>
      <w:r>
        <w:separator/>
      </w:r>
    </w:p>
  </w:endnote>
  <w:endnote w:type="continuationSeparator" w:id="0">
    <w:p w14:paraId="1A3CB59C" w14:textId="77777777" w:rsidR="001D23E9" w:rsidRDefault="001D2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F7455" w14:textId="77777777" w:rsidR="001D23E9" w:rsidRDefault="001D23E9" w:rsidP="00200E3B">
    <w:pPr>
      <w:tabs>
        <w:tab w:val="center" w:pos="4419"/>
        <w:tab w:val="right" w:pos="8838"/>
      </w:tabs>
      <w:spacing w:after="0" w:line="240" w:lineRule="auto"/>
      <w:jc w:val="right"/>
    </w:pPr>
    <w:r>
      <w:fldChar w:fldCharType="begin"/>
    </w:r>
    <w:r>
      <w:instrText>PAGE</w:instrText>
    </w:r>
    <w:r>
      <w:fldChar w:fldCharType="separate"/>
    </w:r>
    <w:r w:rsidR="00A25E16">
      <w:rPr>
        <w:noProof/>
      </w:rPr>
      <w:t>2</w:t>
    </w:r>
    <w:r>
      <w:fldChar w:fldCharType="end"/>
    </w:r>
    <w:r>
      <w:t xml:space="preserve"> / </w:t>
    </w:r>
    <w:r>
      <w:fldChar w:fldCharType="begin"/>
    </w:r>
    <w:r>
      <w:instrText>NUMPAGES</w:instrText>
    </w:r>
    <w:r>
      <w:fldChar w:fldCharType="separate"/>
    </w:r>
    <w:r w:rsidR="00A25E16">
      <w:rPr>
        <w:noProof/>
      </w:rPr>
      <w:t>5</w:t>
    </w:r>
    <w:r>
      <w:fldChar w:fldCharType="end"/>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8DC2A" w14:textId="77777777" w:rsidR="001D23E9" w:rsidRDefault="001D23E9">
      <w:pPr>
        <w:spacing w:after="0" w:line="240" w:lineRule="auto"/>
      </w:pPr>
      <w:r>
        <w:separator/>
      </w:r>
    </w:p>
  </w:footnote>
  <w:footnote w:type="continuationSeparator" w:id="0">
    <w:p w14:paraId="3A1B3B00" w14:textId="77777777" w:rsidR="001D23E9" w:rsidRDefault="001D2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145E6" w14:textId="77777777" w:rsidR="001D23E9" w:rsidRDefault="001D23E9">
    <w:pPr>
      <w:tabs>
        <w:tab w:val="center" w:pos="4419"/>
        <w:tab w:val="right" w:pos="8838"/>
      </w:tabs>
      <w:spacing w:after="0" w:line="240" w:lineRule="auto"/>
      <w:rPr>
        <w:b/>
      </w:rPr>
    </w:pPr>
  </w:p>
  <w:tbl>
    <w:tblPr>
      <w:tblStyle w:val="a2"/>
      <w:tblW w:w="97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7"/>
      <w:gridCol w:w="5089"/>
      <w:gridCol w:w="2205"/>
    </w:tblGrid>
    <w:tr w:rsidR="001D23E9" w14:paraId="23FE3116" w14:textId="77777777" w:rsidTr="00DB1B9E">
      <w:trPr>
        <w:trHeight w:val="280"/>
        <w:jc w:val="center"/>
      </w:trPr>
      <w:tc>
        <w:tcPr>
          <w:tcW w:w="2427" w:type="dxa"/>
          <w:vMerge w:val="restart"/>
          <w:shd w:val="clear" w:color="auto" w:fill="auto"/>
          <w:vAlign w:val="center"/>
        </w:tcPr>
        <w:p w14:paraId="70F368E9" w14:textId="77777777" w:rsidR="001D23E9" w:rsidRDefault="001D23E9">
          <w:pPr>
            <w:tabs>
              <w:tab w:val="center" w:pos="4419"/>
              <w:tab w:val="right" w:pos="8838"/>
            </w:tabs>
            <w:spacing w:after="0" w:line="240" w:lineRule="auto"/>
            <w:jc w:val="center"/>
            <w:rPr>
              <w:rFonts w:ascii="Trebuchet MS" w:eastAsia="Trebuchet MS" w:hAnsi="Trebuchet MS" w:cs="Trebuchet MS"/>
              <w:sz w:val="24"/>
              <w:szCs w:val="24"/>
            </w:rPr>
          </w:pPr>
          <w:r>
            <w:rPr>
              <w:noProof/>
            </w:rPr>
            <w:drawing>
              <wp:inline distT="0" distB="0" distL="0" distR="0" wp14:anchorId="7A0D10AF" wp14:editId="62460B6C">
                <wp:extent cx="1257300" cy="57017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551" t="8191" r="80619" b="81724"/>
                        <a:stretch/>
                      </pic:blipFill>
                      <pic:spPr bwMode="auto">
                        <a:xfrm>
                          <a:off x="0" y="0"/>
                          <a:ext cx="1301001" cy="589990"/>
                        </a:xfrm>
                        <a:prstGeom prst="rect">
                          <a:avLst/>
                        </a:prstGeom>
                        <a:ln>
                          <a:noFill/>
                        </a:ln>
                        <a:extLst>
                          <a:ext uri="{53640926-AAD7-44D8-BBD7-CCE9431645EC}">
                            <a14:shadowObscured xmlns:a14="http://schemas.microsoft.com/office/drawing/2010/main"/>
                          </a:ext>
                        </a:extLst>
                      </pic:spPr>
                    </pic:pic>
                  </a:graphicData>
                </a:graphic>
              </wp:inline>
            </w:drawing>
          </w:r>
        </w:p>
      </w:tc>
      <w:tc>
        <w:tcPr>
          <w:tcW w:w="5089" w:type="dxa"/>
          <w:vMerge w:val="restart"/>
          <w:shd w:val="clear" w:color="auto" w:fill="auto"/>
          <w:vAlign w:val="center"/>
        </w:tcPr>
        <w:p w14:paraId="450CA31D" w14:textId="77777777" w:rsidR="001D23E9" w:rsidRDefault="001D23E9" w:rsidP="00DB1B9E">
          <w:pPr>
            <w:tabs>
              <w:tab w:val="center" w:pos="4419"/>
              <w:tab w:val="right" w:pos="8838"/>
            </w:tabs>
            <w:spacing w:after="0" w:line="240" w:lineRule="auto"/>
            <w:jc w:val="center"/>
            <w:rPr>
              <w:rFonts w:ascii="Trebuchet MS" w:eastAsia="Trebuchet MS" w:hAnsi="Trebuchet MS" w:cs="Trebuchet MS"/>
              <w:b/>
              <w:sz w:val="20"/>
              <w:szCs w:val="20"/>
            </w:rPr>
          </w:pPr>
          <w:r w:rsidRPr="00F3581D">
            <w:rPr>
              <w:rFonts w:ascii="Trebuchet MS" w:eastAsia="Trebuchet MS" w:hAnsi="Trebuchet MS" w:cs="Trebuchet MS"/>
              <w:b/>
              <w:sz w:val="24"/>
              <w:szCs w:val="20"/>
            </w:rPr>
            <w:t>ACTA DE CONSTITUCIÓN DEL PROYECTO</w:t>
          </w:r>
        </w:p>
      </w:tc>
      <w:tc>
        <w:tcPr>
          <w:tcW w:w="2205" w:type="dxa"/>
          <w:shd w:val="clear" w:color="auto" w:fill="auto"/>
          <w:vAlign w:val="center"/>
        </w:tcPr>
        <w:p w14:paraId="10DA5BBE" w14:textId="77777777" w:rsidR="001D23E9" w:rsidRPr="00200E3B" w:rsidRDefault="001D23E9">
          <w:pPr>
            <w:tabs>
              <w:tab w:val="center" w:pos="4419"/>
              <w:tab w:val="right" w:pos="8838"/>
            </w:tabs>
            <w:spacing w:after="0" w:line="240" w:lineRule="auto"/>
            <w:rPr>
              <w:rFonts w:ascii="Trebuchet MS" w:eastAsia="Trebuchet MS" w:hAnsi="Trebuchet MS" w:cs="Trebuchet MS"/>
              <w:sz w:val="16"/>
              <w:szCs w:val="16"/>
            </w:rPr>
          </w:pPr>
          <w:r>
            <w:rPr>
              <w:rFonts w:ascii="Trebuchet MS" w:eastAsia="Trebuchet MS" w:hAnsi="Trebuchet MS" w:cs="Trebuchet MS"/>
              <w:b/>
              <w:sz w:val="16"/>
              <w:szCs w:val="16"/>
            </w:rPr>
            <w:t xml:space="preserve">Código: </w:t>
          </w:r>
        </w:p>
      </w:tc>
    </w:tr>
    <w:tr w:rsidR="001D23E9" w14:paraId="637E71E8" w14:textId="77777777" w:rsidTr="00DB1B9E">
      <w:trPr>
        <w:trHeight w:val="280"/>
        <w:jc w:val="center"/>
      </w:trPr>
      <w:tc>
        <w:tcPr>
          <w:tcW w:w="2427" w:type="dxa"/>
          <w:vMerge/>
          <w:shd w:val="clear" w:color="auto" w:fill="auto"/>
          <w:vAlign w:val="center"/>
        </w:tcPr>
        <w:p w14:paraId="69ADE125" w14:textId="77777777" w:rsidR="001D23E9" w:rsidRDefault="001D23E9">
          <w:pPr>
            <w:widowControl w:val="0"/>
            <w:spacing w:after="0"/>
            <w:rPr>
              <w:rFonts w:ascii="Trebuchet MS" w:eastAsia="Trebuchet MS" w:hAnsi="Trebuchet MS" w:cs="Trebuchet MS"/>
              <w:b/>
              <w:sz w:val="16"/>
              <w:szCs w:val="16"/>
            </w:rPr>
          </w:pPr>
        </w:p>
      </w:tc>
      <w:tc>
        <w:tcPr>
          <w:tcW w:w="5089" w:type="dxa"/>
          <w:vMerge/>
          <w:shd w:val="clear" w:color="auto" w:fill="auto"/>
          <w:vAlign w:val="center"/>
        </w:tcPr>
        <w:p w14:paraId="4EA34592" w14:textId="77777777" w:rsidR="001D23E9" w:rsidRDefault="001D23E9" w:rsidP="00482B3D">
          <w:pPr>
            <w:tabs>
              <w:tab w:val="center" w:pos="4419"/>
              <w:tab w:val="right" w:pos="8838"/>
            </w:tabs>
            <w:spacing w:after="0" w:line="240" w:lineRule="auto"/>
            <w:jc w:val="center"/>
            <w:rPr>
              <w:rFonts w:ascii="Trebuchet MS" w:eastAsia="Trebuchet MS" w:hAnsi="Trebuchet MS" w:cs="Trebuchet MS"/>
              <w:sz w:val="24"/>
              <w:szCs w:val="24"/>
            </w:rPr>
          </w:pPr>
        </w:p>
      </w:tc>
      <w:tc>
        <w:tcPr>
          <w:tcW w:w="2205" w:type="dxa"/>
          <w:shd w:val="clear" w:color="auto" w:fill="auto"/>
          <w:vAlign w:val="center"/>
        </w:tcPr>
        <w:p w14:paraId="68B0D8EA" w14:textId="77777777" w:rsidR="001D23E9" w:rsidRPr="00200E3B" w:rsidRDefault="001D23E9">
          <w:pPr>
            <w:tabs>
              <w:tab w:val="center" w:pos="4419"/>
              <w:tab w:val="right" w:pos="8838"/>
            </w:tabs>
            <w:spacing w:after="0" w:line="240" w:lineRule="auto"/>
            <w:rPr>
              <w:rFonts w:ascii="Trebuchet MS" w:eastAsia="Trebuchet MS" w:hAnsi="Trebuchet MS" w:cs="Trebuchet MS"/>
              <w:sz w:val="16"/>
              <w:szCs w:val="16"/>
            </w:rPr>
          </w:pPr>
          <w:r>
            <w:rPr>
              <w:rFonts w:ascii="Trebuchet MS" w:eastAsia="Trebuchet MS" w:hAnsi="Trebuchet MS" w:cs="Trebuchet MS"/>
              <w:b/>
              <w:sz w:val="16"/>
              <w:szCs w:val="16"/>
            </w:rPr>
            <w:t xml:space="preserve">Revisión: </w:t>
          </w:r>
          <w:r>
            <w:rPr>
              <w:rFonts w:ascii="Trebuchet MS" w:eastAsia="Trebuchet MS" w:hAnsi="Trebuchet MS" w:cs="Trebuchet MS"/>
              <w:sz w:val="16"/>
              <w:szCs w:val="16"/>
            </w:rPr>
            <w:t># 1</w:t>
          </w:r>
        </w:p>
      </w:tc>
    </w:tr>
    <w:tr w:rsidR="001D23E9" w14:paraId="6ABD5C17" w14:textId="77777777" w:rsidTr="00DB1B9E">
      <w:trPr>
        <w:trHeight w:val="125"/>
        <w:jc w:val="center"/>
      </w:trPr>
      <w:tc>
        <w:tcPr>
          <w:tcW w:w="2427" w:type="dxa"/>
          <w:vMerge/>
          <w:shd w:val="clear" w:color="auto" w:fill="auto"/>
          <w:vAlign w:val="center"/>
        </w:tcPr>
        <w:p w14:paraId="04E4B683" w14:textId="77777777" w:rsidR="001D23E9" w:rsidRDefault="001D23E9">
          <w:pPr>
            <w:widowControl w:val="0"/>
            <w:spacing w:after="0"/>
            <w:rPr>
              <w:rFonts w:ascii="Trebuchet MS" w:eastAsia="Trebuchet MS" w:hAnsi="Trebuchet MS" w:cs="Trebuchet MS"/>
              <w:b/>
              <w:sz w:val="16"/>
              <w:szCs w:val="16"/>
            </w:rPr>
          </w:pPr>
        </w:p>
      </w:tc>
      <w:tc>
        <w:tcPr>
          <w:tcW w:w="5089" w:type="dxa"/>
          <w:vMerge/>
          <w:shd w:val="clear" w:color="auto" w:fill="auto"/>
          <w:vAlign w:val="center"/>
        </w:tcPr>
        <w:p w14:paraId="553A8246" w14:textId="77777777" w:rsidR="001D23E9" w:rsidRDefault="001D23E9">
          <w:pPr>
            <w:tabs>
              <w:tab w:val="center" w:pos="4419"/>
              <w:tab w:val="right" w:pos="8838"/>
            </w:tabs>
            <w:spacing w:after="0" w:line="240" w:lineRule="auto"/>
            <w:jc w:val="center"/>
            <w:rPr>
              <w:rFonts w:ascii="Trebuchet MS" w:eastAsia="Trebuchet MS" w:hAnsi="Trebuchet MS" w:cs="Trebuchet MS"/>
              <w:sz w:val="24"/>
              <w:szCs w:val="24"/>
            </w:rPr>
          </w:pPr>
        </w:p>
      </w:tc>
      <w:tc>
        <w:tcPr>
          <w:tcW w:w="2205" w:type="dxa"/>
          <w:shd w:val="clear" w:color="auto" w:fill="auto"/>
          <w:vAlign w:val="center"/>
        </w:tcPr>
        <w:p w14:paraId="40A4AA98" w14:textId="77777777" w:rsidR="001D23E9" w:rsidRDefault="001D23E9">
          <w:pPr>
            <w:tabs>
              <w:tab w:val="center" w:pos="4419"/>
              <w:tab w:val="right" w:pos="8838"/>
            </w:tabs>
            <w:spacing w:after="0" w:line="240" w:lineRule="auto"/>
            <w:rPr>
              <w:rFonts w:ascii="Trebuchet MS" w:eastAsia="Trebuchet MS" w:hAnsi="Trebuchet MS" w:cs="Trebuchet MS"/>
              <w:b/>
              <w:sz w:val="16"/>
              <w:szCs w:val="16"/>
            </w:rPr>
          </w:pPr>
          <w:r>
            <w:rPr>
              <w:rFonts w:ascii="Trebuchet MS" w:eastAsia="Trebuchet MS" w:hAnsi="Trebuchet MS" w:cs="Trebuchet MS"/>
              <w:b/>
              <w:sz w:val="16"/>
              <w:szCs w:val="16"/>
            </w:rPr>
            <w:t>Fecha de Vigencia:</w:t>
          </w:r>
        </w:p>
        <w:p w14:paraId="08316A08" w14:textId="77777777" w:rsidR="001D23E9" w:rsidRPr="00DB1B9E" w:rsidRDefault="001D23E9">
          <w:pPr>
            <w:tabs>
              <w:tab w:val="center" w:pos="4419"/>
              <w:tab w:val="right" w:pos="8838"/>
            </w:tabs>
            <w:spacing w:after="0" w:line="240" w:lineRule="auto"/>
            <w:rPr>
              <w:rFonts w:ascii="Trebuchet MS" w:eastAsia="Trebuchet MS" w:hAnsi="Trebuchet MS" w:cs="Trebuchet MS"/>
              <w:sz w:val="16"/>
              <w:szCs w:val="16"/>
            </w:rPr>
          </w:pPr>
        </w:p>
      </w:tc>
    </w:tr>
  </w:tbl>
  <w:p w14:paraId="7D82DE7B" w14:textId="77777777" w:rsidR="001D23E9" w:rsidRDefault="001D23E9" w:rsidP="00200E3B">
    <w:pPr>
      <w:tabs>
        <w:tab w:val="center" w:pos="4419"/>
        <w:tab w:val="right" w:pos="88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08B2"/>
    <w:multiLevelType w:val="hybridMultilevel"/>
    <w:tmpl w:val="6DFCF0D4"/>
    <w:lvl w:ilvl="0" w:tplc="8F3670E8">
      <w:start w:val="1"/>
      <w:numFmt w:val="bullet"/>
      <w:lvlText w:val="•"/>
      <w:lvlJc w:val="left"/>
      <w:pPr>
        <w:tabs>
          <w:tab w:val="num" w:pos="720"/>
        </w:tabs>
        <w:ind w:left="720" w:hanging="360"/>
      </w:pPr>
      <w:rPr>
        <w:rFonts w:ascii="Times New Roman" w:hAnsi="Times New Roman" w:hint="default"/>
      </w:rPr>
    </w:lvl>
    <w:lvl w:ilvl="1" w:tplc="E0441092" w:tentative="1">
      <w:start w:val="1"/>
      <w:numFmt w:val="bullet"/>
      <w:lvlText w:val="•"/>
      <w:lvlJc w:val="left"/>
      <w:pPr>
        <w:tabs>
          <w:tab w:val="num" w:pos="1440"/>
        </w:tabs>
        <w:ind w:left="1440" w:hanging="360"/>
      </w:pPr>
      <w:rPr>
        <w:rFonts w:ascii="Times New Roman" w:hAnsi="Times New Roman" w:hint="default"/>
      </w:rPr>
    </w:lvl>
    <w:lvl w:ilvl="2" w:tplc="2B5243D6" w:tentative="1">
      <w:start w:val="1"/>
      <w:numFmt w:val="bullet"/>
      <w:lvlText w:val="•"/>
      <w:lvlJc w:val="left"/>
      <w:pPr>
        <w:tabs>
          <w:tab w:val="num" w:pos="2160"/>
        </w:tabs>
        <w:ind w:left="2160" w:hanging="360"/>
      </w:pPr>
      <w:rPr>
        <w:rFonts w:ascii="Times New Roman" w:hAnsi="Times New Roman" w:hint="default"/>
      </w:rPr>
    </w:lvl>
    <w:lvl w:ilvl="3" w:tplc="D9F40928" w:tentative="1">
      <w:start w:val="1"/>
      <w:numFmt w:val="bullet"/>
      <w:lvlText w:val="•"/>
      <w:lvlJc w:val="left"/>
      <w:pPr>
        <w:tabs>
          <w:tab w:val="num" w:pos="2880"/>
        </w:tabs>
        <w:ind w:left="2880" w:hanging="360"/>
      </w:pPr>
      <w:rPr>
        <w:rFonts w:ascii="Times New Roman" w:hAnsi="Times New Roman" w:hint="default"/>
      </w:rPr>
    </w:lvl>
    <w:lvl w:ilvl="4" w:tplc="B4C686BE" w:tentative="1">
      <w:start w:val="1"/>
      <w:numFmt w:val="bullet"/>
      <w:lvlText w:val="•"/>
      <w:lvlJc w:val="left"/>
      <w:pPr>
        <w:tabs>
          <w:tab w:val="num" w:pos="3600"/>
        </w:tabs>
        <w:ind w:left="3600" w:hanging="360"/>
      </w:pPr>
      <w:rPr>
        <w:rFonts w:ascii="Times New Roman" w:hAnsi="Times New Roman" w:hint="default"/>
      </w:rPr>
    </w:lvl>
    <w:lvl w:ilvl="5" w:tplc="C66A75DA" w:tentative="1">
      <w:start w:val="1"/>
      <w:numFmt w:val="bullet"/>
      <w:lvlText w:val="•"/>
      <w:lvlJc w:val="left"/>
      <w:pPr>
        <w:tabs>
          <w:tab w:val="num" w:pos="4320"/>
        </w:tabs>
        <w:ind w:left="4320" w:hanging="360"/>
      </w:pPr>
      <w:rPr>
        <w:rFonts w:ascii="Times New Roman" w:hAnsi="Times New Roman" w:hint="default"/>
      </w:rPr>
    </w:lvl>
    <w:lvl w:ilvl="6" w:tplc="91F87DD2" w:tentative="1">
      <w:start w:val="1"/>
      <w:numFmt w:val="bullet"/>
      <w:lvlText w:val="•"/>
      <w:lvlJc w:val="left"/>
      <w:pPr>
        <w:tabs>
          <w:tab w:val="num" w:pos="5040"/>
        </w:tabs>
        <w:ind w:left="5040" w:hanging="360"/>
      </w:pPr>
      <w:rPr>
        <w:rFonts w:ascii="Times New Roman" w:hAnsi="Times New Roman" w:hint="default"/>
      </w:rPr>
    </w:lvl>
    <w:lvl w:ilvl="7" w:tplc="4208A2B0" w:tentative="1">
      <w:start w:val="1"/>
      <w:numFmt w:val="bullet"/>
      <w:lvlText w:val="•"/>
      <w:lvlJc w:val="left"/>
      <w:pPr>
        <w:tabs>
          <w:tab w:val="num" w:pos="5760"/>
        </w:tabs>
        <w:ind w:left="5760" w:hanging="360"/>
      </w:pPr>
      <w:rPr>
        <w:rFonts w:ascii="Times New Roman" w:hAnsi="Times New Roman" w:hint="default"/>
      </w:rPr>
    </w:lvl>
    <w:lvl w:ilvl="8" w:tplc="B8C034D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105370"/>
    <w:multiLevelType w:val="hybridMultilevel"/>
    <w:tmpl w:val="671E5F4C"/>
    <w:lvl w:ilvl="0" w:tplc="7F820DF6">
      <w:start w:val="1"/>
      <w:numFmt w:val="bullet"/>
      <w:lvlText w:val="•"/>
      <w:lvlJc w:val="left"/>
      <w:pPr>
        <w:tabs>
          <w:tab w:val="num" w:pos="720"/>
        </w:tabs>
        <w:ind w:left="720" w:hanging="360"/>
      </w:pPr>
      <w:rPr>
        <w:rFonts w:ascii="Times New Roman" w:hAnsi="Times New Roman" w:hint="default"/>
      </w:rPr>
    </w:lvl>
    <w:lvl w:ilvl="1" w:tplc="0FF21766" w:tentative="1">
      <w:start w:val="1"/>
      <w:numFmt w:val="bullet"/>
      <w:lvlText w:val="•"/>
      <w:lvlJc w:val="left"/>
      <w:pPr>
        <w:tabs>
          <w:tab w:val="num" w:pos="1440"/>
        </w:tabs>
        <w:ind w:left="1440" w:hanging="360"/>
      </w:pPr>
      <w:rPr>
        <w:rFonts w:ascii="Times New Roman" w:hAnsi="Times New Roman" w:hint="default"/>
      </w:rPr>
    </w:lvl>
    <w:lvl w:ilvl="2" w:tplc="FF945CE4" w:tentative="1">
      <w:start w:val="1"/>
      <w:numFmt w:val="bullet"/>
      <w:lvlText w:val="•"/>
      <w:lvlJc w:val="left"/>
      <w:pPr>
        <w:tabs>
          <w:tab w:val="num" w:pos="2160"/>
        </w:tabs>
        <w:ind w:left="2160" w:hanging="360"/>
      </w:pPr>
      <w:rPr>
        <w:rFonts w:ascii="Times New Roman" w:hAnsi="Times New Roman" w:hint="default"/>
      </w:rPr>
    </w:lvl>
    <w:lvl w:ilvl="3" w:tplc="25EE68AC" w:tentative="1">
      <w:start w:val="1"/>
      <w:numFmt w:val="bullet"/>
      <w:lvlText w:val="•"/>
      <w:lvlJc w:val="left"/>
      <w:pPr>
        <w:tabs>
          <w:tab w:val="num" w:pos="2880"/>
        </w:tabs>
        <w:ind w:left="2880" w:hanging="360"/>
      </w:pPr>
      <w:rPr>
        <w:rFonts w:ascii="Times New Roman" w:hAnsi="Times New Roman" w:hint="default"/>
      </w:rPr>
    </w:lvl>
    <w:lvl w:ilvl="4" w:tplc="28A6B106" w:tentative="1">
      <w:start w:val="1"/>
      <w:numFmt w:val="bullet"/>
      <w:lvlText w:val="•"/>
      <w:lvlJc w:val="left"/>
      <w:pPr>
        <w:tabs>
          <w:tab w:val="num" w:pos="3600"/>
        </w:tabs>
        <w:ind w:left="3600" w:hanging="360"/>
      </w:pPr>
      <w:rPr>
        <w:rFonts w:ascii="Times New Roman" w:hAnsi="Times New Roman" w:hint="default"/>
      </w:rPr>
    </w:lvl>
    <w:lvl w:ilvl="5" w:tplc="C13007FC" w:tentative="1">
      <w:start w:val="1"/>
      <w:numFmt w:val="bullet"/>
      <w:lvlText w:val="•"/>
      <w:lvlJc w:val="left"/>
      <w:pPr>
        <w:tabs>
          <w:tab w:val="num" w:pos="4320"/>
        </w:tabs>
        <w:ind w:left="4320" w:hanging="360"/>
      </w:pPr>
      <w:rPr>
        <w:rFonts w:ascii="Times New Roman" w:hAnsi="Times New Roman" w:hint="default"/>
      </w:rPr>
    </w:lvl>
    <w:lvl w:ilvl="6" w:tplc="D1DEAB38" w:tentative="1">
      <w:start w:val="1"/>
      <w:numFmt w:val="bullet"/>
      <w:lvlText w:val="•"/>
      <w:lvlJc w:val="left"/>
      <w:pPr>
        <w:tabs>
          <w:tab w:val="num" w:pos="5040"/>
        </w:tabs>
        <w:ind w:left="5040" w:hanging="360"/>
      </w:pPr>
      <w:rPr>
        <w:rFonts w:ascii="Times New Roman" w:hAnsi="Times New Roman" w:hint="default"/>
      </w:rPr>
    </w:lvl>
    <w:lvl w:ilvl="7" w:tplc="21947030" w:tentative="1">
      <w:start w:val="1"/>
      <w:numFmt w:val="bullet"/>
      <w:lvlText w:val="•"/>
      <w:lvlJc w:val="left"/>
      <w:pPr>
        <w:tabs>
          <w:tab w:val="num" w:pos="5760"/>
        </w:tabs>
        <w:ind w:left="5760" w:hanging="360"/>
      </w:pPr>
      <w:rPr>
        <w:rFonts w:ascii="Times New Roman" w:hAnsi="Times New Roman" w:hint="default"/>
      </w:rPr>
    </w:lvl>
    <w:lvl w:ilvl="8" w:tplc="75A259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6F1C25"/>
    <w:multiLevelType w:val="hybridMultilevel"/>
    <w:tmpl w:val="CCCC67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A11EED"/>
    <w:multiLevelType w:val="hybridMultilevel"/>
    <w:tmpl w:val="45E48FA2"/>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67E4C8E"/>
    <w:multiLevelType w:val="hybridMultilevel"/>
    <w:tmpl w:val="722C69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6C13926"/>
    <w:multiLevelType w:val="hybridMultilevel"/>
    <w:tmpl w:val="631C9518"/>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7A2375"/>
    <w:multiLevelType w:val="hybridMultilevel"/>
    <w:tmpl w:val="14D46C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8F34FC9"/>
    <w:multiLevelType w:val="hybridMultilevel"/>
    <w:tmpl w:val="2ACE67D8"/>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3C7B3F"/>
    <w:multiLevelType w:val="hybridMultilevel"/>
    <w:tmpl w:val="DD22DA5C"/>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2A3414"/>
    <w:multiLevelType w:val="hybridMultilevel"/>
    <w:tmpl w:val="6A72FA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47748C"/>
    <w:multiLevelType w:val="hybridMultilevel"/>
    <w:tmpl w:val="E77E808E"/>
    <w:lvl w:ilvl="0" w:tplc="634CC988">
      <w:start w:val="1"/>
      <w:numFmt w:val="bullet"/>
      <w:lvlText w:val="•"/>
      <w:lvlJc w:val="left"/>
      <w:pPr>
        <w:tabs>
          <w:tab w:val="num" w:pos="720"/>
        </w:tabs>
        <w:ind w:left="720" w:hanging="360"/>
      </w:pPr>
      <w:rPr>
        <w:rFonts w:ascii="Arial" w:hAnsi="Arial" w:hint="default"/>
      </w:rPr>
    </w:lvl>
    <w:lvl w:ilvl="1" w:tplc="EC40EB8A" w:tentative="1">
      <w:start w:val="1"/>
      <w:numFmt w:val="bullet"/>
      <w:lvlText w:val="•"/>
      <w:lvlJc w:val="left"/>
      <w:pPr>
        <w:tabs>
          <w:tab w:val="num" w:pos="1440"/>
        </w:tabs>
        <w:ind w:left="1440" w:hanging="360"/>
      </w:pPr>
      <w:rPr>
        <w:rFonts w:ascii="Arial" w:hAnsi="Arial" w:hint="default"/>
      </w:rPr>
    </w:lvl>
    <w:lvl w:ilvl="2" w:tplc="D682D818" w:tentative="1">
      <w:start w:val="1"/>
      <w:numFmt w:val="bullet"/>
      <w:lvlText w:val="•"/>
      <w:lvlJc w:val="left"/>
      <w:pPr>
        <w:tabs>
          <w:tab w:val="num" w:pos="2160"/>
        </w:tabs>
        <w:ind w:left="2160" w:hanging="360"/>
      </w:pPr>
      <w:rPr>
        <w:rFonts w:ascii="Arial" w:hAnsi="Arial" w:hint="default"/>
      </w:rPr>
    </w:lvl>
    <w:lvl w:ilvl="3" w:tplc="94F637FC" w:tentative="1">
      <w:start w:val="1"/>
      <w:numFmt w:val="bullet"/>
      <w:lvlText w:val="•"/>
      <w:lvlJc w:val="left"/>
      <w:pPr>
        <w:tabs>
          <w:tab w:val="num" w:pos="2880"/>
        </w:tabs>
        <w:ind w:left="2880" w:hanging="360"/>
      </w:pPr>
      <w:rPr>
        <w:rFonts w:ascii="Arial" w:hAnsi="Arial" w:hint="default"/>
      </w:rPr>
    </w:lvl>
    <w:lvl w:ilvl="4" w:tplc="1DD4BCE8" w:tentative="1">
      <w:start w:val="1"/>
      <w:numFmt w:val="bullet"/>
      <w:lvlText w:val="•"/>
      <w:lvlJc w:val="left"/>
      <w:pPr>
        <w:tabs>
          <w:tab w:val="num" w:pos="3600"/>
        </w:tabs>
        <w:ind w:left="3600" w:hanging="360"/>
      </w:pPr>
      <w:rPr>
        <w:rFonts w:ascii="Arial" w:hAnsi="Arial" w:hint="default"/>
      </w:rPr>
    </w:lvl>
    <w:lvl w:ilvl="5" w:tplc="A56EED10" w:tentative="1">
      <w:start w:val="1"/>
      <w:numFmt w:val="bullet"/>
      <w:lvlText w:val="•"/>
      <w:lvlJc w:val="left"/>
      <w:pPr>
        <w:tabs>
          <w:tab w:val="num" w:pos="4320"/>
        </w:tabs>
        <w:ind w:left="4320" w:hanging="360"/>
      </w:pPr>
      <w:rPr>
        <w:rFonts w:ascii="Arial" w:hAnsi="Arial" w:hint="default"/>
      </w:rPr>
    </w:lvl>
    <w:lvl w:ilvl="6" w:tplc="43ECFF66" w:tentative="1">
      <w:start w:val="1"/>
      <w:numFmt w:val="bullet"/>
      <w:lvlText w:val="•"/>
      <w:lvlJc w:val="left"/>
      <w:pPr>
        <w:tabs>
          <w:tab w:val="num" w:pos="5040"/>
        </w:tabs>
        <w:ind w:left="5040" w:hanging="360"/>
      </w:pPr>
      <w:rPr>
        <w:rFonts w:ascii="Arial" w:hAnsi="Arial" w:hint="default"/>
      </w:rPr>
    </w:lvl>
    <w:lvl w:ilvl="7" w:tplc="B6545A9E" w:tentative="1">
      <w:start w:val="1"/>
      <w:numFmt w:val="bullet"/>
      <w:lvlText w:val="•"/>
      <w:lvlJc w:val="left"/>
      <w:pPr>
        <w:tabs>
          <w:tab w:val="num" w:pos="5760"/>
        </w:tabs>
        <w:ind w:left="5760" w:hanging="360"/>
      </w:pPr>
      <w:rPr>
        <w:rFonts w:ascii="Arial" w:hAnsi="Arial" w:hint="default"/>
      </w:rPr>
    </w:lvl>
    <w:lvl w:ilvl="8" w:tplc="BB38F4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C26833"/>
    <w:multiLevelType w:val="hybridMultilevel"/>
    <w:tmpl w:val="753E316E"/>
    <w:lvl w:ilvl="0" w:tplc="ABAEB48C">
      <w:start w:val="1"/>
      <w:numFmt w:val="bullet"/>
      <w:lvlText w:val="•"/>
      <w:lvlJc w:val="left"/>
      <w:pPr>
        <w:tabs>
          <w:tab w:val="num" w:pos="720"/>
        </w:tabs>
        <w:ind w:left="720" w:hanging="360"/>
      </w:pPr>
      <w:rPr>
        <w:rFonts w:ascii="Times New Roman" w:hAnsi="Times New Roman" w:hint="default"/>
      </w:rPr>
    </w:lvl>
    <w:lvl w:ilvl="1" w:tplc="EA647BAC" w:tentative="1">
      <w:start w:val="1"/>
      <w:numFmt w:val="bullet"/>
      <w:lvlText w:val="•"/>
      <w:lvlJc w:val="left"/>
      <w:pPr>
        <w:tabs>
          <w:tab w:val="num" w:pos="1440"/>
        </w:tabs>
        <w:ind w:left="1440" w:hanging="360"/>
      </w:pPr>
      <w:rPr>
        <w:rFonts w:ascii="Times New Roman" w:hAnsi="Times New Roman" w:hint="default"/>
      </w:rPr>
    </w:lvl>
    <w:lvl w:ilvl="2" w:tplc="152EC646" w:tentative="1">
      <w:start w:val="1"/>
      <w:numFmt w:val="bullet"/>
      <w:lvlText w:val="•"/>
      <w:lvlJc w:val="left"/>
      <w:pPr>
        <w:tabs>
          <w:tab w:val="num" w:pos="2160"/>
        </w:tabs>
        <w:ind w:left="2160" w:hanging="360"/>
      </w:pPr>
      <w:rPr>
        <w:rFonts w:ascii="Times New Roman" w:hAnsi="Times New Roman" w:hint="default"/>
      </w:rPr>
    </w:lvl>
    <w:lvl w:ilvl="3" w:tplc="1A58E486" w:tentative="1">
      <w:start w:val="1"/>
      <w:numFmt w:val="bullet"/>
      <w:lvlText w:val="•"/>
      <w:lvlJc w:val="left"/>
      <w:pPr>
        <w:tabs>
          <w:tab w:val="num" w:pos="2880"/>
        </w:tabs>
        <w:ind w:left="2880" w:hanging="360"/>
      </w:pPr>
      <w:rPr>
        <w:rFonts w:ascii="Times New Roman" w:hAnsi="Times New Roman" w:hint="default"/>
      </w:rPr>
    </w:lvl>
    <w:lvl w:ilvl="4" w:tplc="6EA64276" w:tentative="1">
      <w:start w:val="1"/>
      <w:numFmt w:val="bullet"/>
      <w:lvlText w:val="•"/>
      <w:lvlJc w:val="left"/>
      <w:pPr>
        <w:tabs>
          <w:tab w:val="num" w:pos="3600"/>
        </w:tabs>
        <w:ind w:left="3600" w:hanging="360"/>
      </w:pPr>
      <w:rPr>
        <w:rFonts w:ascii="Times New Roman" w:hAnsi="Times New Roman" w:hint="default"/>
      </w:rPr>
    </w:lvl>
    <w:lvl w:ilvl="5" w:tplc="1C1CD3A0" w:tentative="1">
      <w:start w:val="1"/>
      <w:numFmt w:val="bullet"/>
      <w:lvlText w:val="•"/>
      <w:lvlJc w:val="left"/>
      <w:pPr>
        <w:tabs>
          <w:tab w:val="num" w:pos="4320"/>
        </w:tabs>
        <w:ind w:left="4320" w:hanging="360"/>
      </w:pPr>
      <w:rPr>
        <w:rFonts w:ascii="Times New Roman" w:hAnsi="Times New Roman" w:hint="default"/>
      </w:rPr>
    </w:lvl>
    <w:lvl w:ilvl="6" w:tplc="1E10A262" w:tentative="1">
      <w:start w:val="1"/>
      <w:numFmt w:val="bullet"/>
      <w:lvlText w:val="•"/>
      <w:lvlJc w:val="left"/>
      <w:pPr>
        <w:tabs>
          <w:tab w:val="num" w:pos="5040"/>
        </w:tabs>
        <w:ind w:left="5040" w:hanging="360"/>
      </w:pPr>
      <w:rPr>
        <w:rFonts w:ascii="Times New Roman" w:hAnsi="Times New Roman" w:hint="default"/>
      </w:rPr>
    </w:lvl>
    <w:lvl w:ilvl="7" w:tplc="2BB62A4E" w:tentative="1">
      <w:start w:val="1"/>
      <w:numFmt w:val="bullet"/>
      <w:lvlText w:val="•"/>
      <w:lvlJc w:val="left"/>
      <w:pPr>
        <w:tabs>
          <w:tab w:val="num" w:pos="5760"/>
        </w:tabs>
        <w:ind w:left="5760" w:hanging="360"/>
      </w:pPr>
      <w:rPr>
        <w:rFonts w:ascii="Times New Roman" w:hAnsi="Times New Roman" w:hint="default"/>
      </w:rPr>
    </w:lvl>
    <w:lvl w:ilvl="8" w:tplc="3CA25D0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5368E2"/>
    <w:multiLevelType w:val="hybridMultilevel"/>
    <w:tmpl w:val="05ECA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B16BA7"/>
    <w:multiLevelType w:val="hybridMultilevel"/>
    <w:tmpl w:val="7DE40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8E4939"/>
    <w:multiLevelType w:val="hybridMultilevel"/>
    <w:tmpl w:val="CAE66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BA4C9A"/>
    <w:multiLevelType w:val="hybridMultilevel"/>
    <w:tmpl w:val="BB2C4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93830E2"/>
    <w:multiLevelType w:val="hybridMultilevel"/>
    <w:tmpl w:val="38823F44"/>
    <w:lvl w:ilvl="0" w:tplc="611ABD94">
      <w:start w:val="1"/>
      <w:numFmt w:val="bullet"/>
      <w:lvlText w:val="•"/>
      <w:lvlJc w:val="left"/>
      <w:pPr>
        <w:tabs>
          <w:tab w:val="num" w:pos="720"/>
        </w:tabs>
        <w:ind w:left="720" w:hanging="360"/>
      </w:pPr>
      <w:rPr>
        <w:rFonts w:ascii="Arial" w:hAnsi="Arial" w:hint="default"/>
      </w:rPr>
    </w:lvl>
    <w:lvl w:ilvl="1" w:tplc="838CF7A4" w:tentative="1">
      <w:start w:val="1"/>
      <w:numFmt w:val="bullet"/>
      <w:lvlText w:val="•"/>
      <w:lvlJc w:val="left"/>
      <w:pPr>
        <w:tabs>
          <w:tab w:val="num" w:pos="1440"/>
        </w:tabs>
        <w:ind w:left="1440" w:hanging="360"/>
      </w:pPr>
      <w:rPr>
        <w:rFonts w:ascii="Arial" w:hAnsi="Arial" w:hint="default"/>
      </w:rPr>
    </w:lvl>
    <w:lvl w:ilvl="2" w:tplc="1054D3FE" w:tentative="1">
      <w:start w:val="1"/>
      <w:numFmt w:val="bullet"/>
      <w:lvlText w:val="•"/>
      <w:lvlJc w:val="left"/>
      <w:pPr>
        <w:tabs>
          <w:tab w:val="num" w:pos="2160"/>
        </w:tabs>
        <w:ind w:left="2160" w:hanging="360"/>
      </w:pPr>
      <w:rPr>
        <w:rFonts w:ascii="Arial" w:hAnsi="Arial" w:hint="default"/>
      </w:rPr>
    </w:lvl>
    <w:lvl w:ilvl="3" w:tplc="797C1502" w:tentative="1">
      <w:start w:val="1"/>
      <w:numFmt w:val="bullet"/>
      <w:lvlText w:val="•"/>
      <w:lvlJc w:val="left"/>
      <w:pPr>
        <w:tabs>
          <w:tab w:val="num" w:pos="2880"/>
        </w:tabs>
        <w:ind w:left="2880" w:hanging="360"/>
      </w:pPr>
      <w:rPr>
        <w:rFonts w:ascii="Arial" w:hAnsi="Arial" w:hint="default"/>
      </w:rPr>
    </w:lvl>
    <w:lvl w:ilvl="4" w:tplc="636A431C" w:tentative="1">
      <w:start w:val="1"/>
      <w:numFmt w:val="bullet"/>
      <w:lvlText w:val="•"/>
      <w:lvlJc w:val="left"/>
      <w:pPr>
        <w:tabs>
          <w:tab w:val="num" w:pos="3600"/>
        </w:tabs>
        <w:ind w:left="3600" w:hanging="360"/>
      </w:pPr>
      <w:rPr>
        <w:rFonts w:ascii="Arial" w:hAnsi="Arial" w:hint="default"/>
      </w:rPr>
    </w:lvl>
    <w:lvl w:ilvl="5" w:tplc="E20EBB36" w:tentative="1">
      <w:start w:val="1"/>
      <w:numFmt w:val="bullet"/>
      <w:lvlText w:val="•"/>
      <w:lvlJc w:val="left"/>
      <w:pPr>
        <w:tabs>
          <w:tab w:val="num" w:pos="4320"/>
        </w:tabs>
        <w:ind w:left="4320" w:hanging="360"/>
      </w:pPr>
      <w:rPr>
        <w:rFonts w:ascii="Arial" w:hAnsi="Arial" w:hint="default"/>
      </w:rPr>
    </w:lvl>
    <w:lvl w:ilvl="6" w:tplc="9D7E6A9E" w:tentative="1">
      <w:start w:val="1"/>
      <w:numFmt w:val="bullet"/>
      <w:lvlText w:val="•"/>
      <w:lvlJc w:val="left"/>
      <w:pPr>
        <w:tabs>
          <w:tab w:val="num" w:pos="5040"/>
        </w:tabs>
        <w:ind w:left="5040" w:hanging="360"/>
      </w:pPr>
      <w:rPr>
        <w:rFonts w:ascii="Arial" w:hAnsi="Arial" w:hint="default"/>
      </w:rPr>
    </w:lvl>
    <w:lvl w:ilvl="7" w:tplc="C9381842" w:tentative="1">
      <w:start w:val="1"/>
      <w:numFmt w:val="bullet"/>
      <w:lvlText w:val="•"/>
      <w:lvlJc w:val="left"/>
      <w:pPr>
        <w:tabs>
          <w:tab w:val="num" w:pos="5760"/>
        </w:tabs>
        <w:ind w:left="5760" w:hanging="360"/>
      </w:pPr>
      <w:rPr>
        <w:rFonts w:ascii="Arial" w:hAnsi="Arial" w:hint="default"/>
      </w:rPr>
    </w:lvl>
    <w:lvl w:ilvl="8" w:tplc="E864C2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152974"/>
    <w:multiLevelType w:val="hybridMultilevel"/>
    <w:tmpl w:val="0E565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2F37C66"/>
    <w:multiLevelType w:val="hybridMultilevel"/>
    <w:tmpl w:val="3C0852CC"/>
    <w:lvl w:ilvl="0" w:tplc="D11EECFC">
      <w:start w:val="1"/>
      <w:numFmt w:val="bullet"/>
      <w:lvlText w:val="•"/>
      <w:lvlJc w:val="left"/>
      <w:pPr>
        <w:tabs>
          <w:tab w:val="num" w:pos="720"/>
        </w:tabs>
        <w:ind w:left="720" w:hanging="360"/>
      </w:pPr>
      <w:rPr>
        <w:rFonts w:ascii="Times New Roman" w:hAnsi="Times New Roman" w:hint="default"/>
      </w:rPr>
    </w:lvl>
    <w:lvl w:ilvl="1" w:tplc="428C7E98" w:tentative="1">
      <w:start w:val="1"/>
      <w:numFmt w:val="bullet"/>
      <w:lvlText w:val="•"/>
      <w:lvlJc w:val="left"/>
      <w:pPr>
        <w:tabs>
          <w:tab w:val="num" w:pos="1440"/>
        </w:tabs>
        <w:ind w:left="1440" w:hanging="360"/>
      </w:pPr>
      <w:rPr>
        <w:rFonts w:ascii="Times New Roman" w:hAnsi="Times New Roman" w:hint="default"/>
      </w:rPr>
    </w:lvl>
    <w:lvl w:ilvl="2" w:tplc="FF38D5C2" w:tentative="1">
      <w:start w:val="1"/>
      <w:numFmt w:val="bullet"/>
      <w:lvlText w:val="•"/>
      <w:lvlJc w:val="left"/>
      <w:pPr>
        <w:tabs>
          <w:tab w:val="num" w:pos="2160"/>
        </w:tabs>
        <w:ind w:left="2160" w:hanging="360"/>
      </w:pPr>
      <w:rPr>
        <w:rFonts w:ascii="Times New Roman" w:hAnsi="Times New Roman" w:hint="default"/>
      </w:rPr>
    </w:lvl>
    <w:lvl w:ilvl="3" w:tplc="FE5E27EC" w:tentative="1">
      <w:start w:val="1"/>
      <w:numFmt w:val="bullet"/>
      <w:lvlText w:val="•"/>
      <w:lvlJc w:val="left"/>
      <w:pPr>
        <w:tabs>
          <w:tab w:val="num" w:pos="2880"/>
        </w:tabs>
        <w:ind w:left="2880" w:hanging="360"/>
      </w:pPr>
      <w:rPr>
        <w:rFonts w:ascii="Times New Roman" w:hAnsi="Times New Roman" w:hint="default"/>
      </w:rPr>
    </w:lvl>
    <w:lvl w:ilvl="4" w:tplc="F9D2B686" w:tentative="1">
      <w:start w:val="1"/>
      <w:numFmt w:val="bullet"/>
      <w:lvlText w:val="•"/>
      <w:lvlJc w:val="left"/>
      <w:pPr>
        <w:tabs>
          <w:tab w:val="num" w:pos="3600"/>
        </w:tabs>
        <w:ind w:left="3600" w:hanging="360"/>
      </w:pPr>
      <w:rPr>
        <w:rFonts w:ascii="Times New Roman" w:hAnsi="Times New Roman" w:hint="default"/>
      </w:rPr>
    </w:lvl>
    <w:lvl w:ilvl="5" w:tplc="A542548A" w:tentative="1">
      <w:start w:val="1"/>
      <w:numFmt w:val="bullet"/>
      <w:lvlText w:val="•"/>
      <w:lvlJc w:val="left"/>
      <w:pPr>
        <w:tabs>
          <w:tab w:val="num" w:pos="4320"/>
        </w:tabs>
        <w:ind w:left="4320" w:hanging="360"/>
      </w:pPr>
      <w:rPr>
        <w:rFonts w:ascii="Times New Roman" w:hAnsi="Times New Roman" w:hint="default"/>
      </w:rPr>
    </w:lvl>
    <w:lvl w:ilvl="6" w:tplc="90EE9366" w:tentative="1">
      <w:start w:val="1"/>
      <w:numFmt w:val="bullet"/>
      <w:lvlText w:val="•"/>
      <w:lvlJc w:val="left"/>
      <w:pPr>
        <w:tabs>
          <w:tab w:val="num" w:pos="5040"/>
        </w:tabs>
        <w:ind w:left="5040" w:hanging="360"/>
      </w:pPr>
      <w:rPr>
        <w:rFonts w:ascii="Times New Roman" w:hAnsi="Times New Roman" w:hint="default"/>
      </w:rPr>
    </w:lvl>
    <w:lvl w:ilvl="7" w:tplc="2D7E8924" w:tentative="1">
      <w:start w:val="1"/>
      <w:numFmt w:val="bullet"/>
      <w:lvlText w:val="•"/>
      <w:lvlJc w:val="left"/>
      <w:pPr>
        <w:tabs>
          <w:tab w:val="num" w:pos="5760"/>
        </w:tabs>
        <w:ind w:left="5760" w:hanging="360"/>
      </w:pPr>
      <w:rPr>
        <w:rFonts w:ascii="Times New Roman" w:hAnsi="Times New Roman" w:hint="default"/>
      </w:rPr>
    </w:lvl>
    <w:lvl w:ilvl="8" w:tplc="AD2C1F1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3907E49"/>
    <w:multiLevelType w:val="hybridMultilevel"/>
    <w:tmpl w:val="22941040"/>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F50C42"/>
    <w:multiLevelType w:val="hybridMultilevel"/>
    <w:tmpl w:val="011020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794B32"/>
    <w:multiLevelType w:val="hybridMultilevel"/>
    <w:tmpl w:val="02245B2E"/>
    <w:lvl w:ilvl="0" w:tplc="8CFC444E">
      <w:start w:val="1"/>
      <w:numFmt w:val="bullet"/>
      <w:lvlText w:val="•"/>
      <w:lvlJc w:val="left"/>
      <w:pPr>
        <w:tabs>
          <w:tab w:val="num" w:pos="720"/>
        </w:tabs>
        <w:ind w:left="720" w:hanging="360"/>
      </w:pPr>
      <w:rPr>
        <w:rFonts w:ascii="Times New Roman" w:hAnsi="Times New Roman" w:hint="default"/>
      </w:rPr>
    </w:lvl>
    <w:lvl w:ilvl="1" w:tplc="F16C5992" w:tentative="1">
      <w:start w:val="1"/>
      <w:numFmt w:val="bullet"/>
      <w:lvlText w:val="•"/>
      <w:lvlJc w:val="left"/>
      <w:pPr>
        <w:tabs>
          <w:tab w:val="num" w:pos="1440"/>
        </w:tabs>
        <w:ind w:left="1440" w:hanging="360"/>
      </w:pPr>
      <w:rPr>
        <w:rFonts w:ascii="Times New Roman" w:hAnsi="Times New Roman" w:hint="default"/>
      </w:rPr>
    </w:lvl>
    <w:lvl w:ilvl="2" w:tplc="C6F08FC6" w:tentative="1">
      <w:start w:val="1"/>
      <w:numFmt w:val="bullet"/>
      <w:lvlText w:val="•"/>
      <w:lvlJc w:val="left"/>
      <w:pPr>
        <w:tabs>
          <w:tab w:val="num" w:pos="2160"/>
        </w:tabs>
        <w:ind w:left="2160" w:hanging="360"/>
      </w:pPr>
      <w:rPr>
        <w:rFonts w:ascii="Times New Roman" w:hAnsi="Times New Roman" w:hint="default"/>
      </w:rPr>
    </w:lvl>
    <w:lvl w:ilvl="3" w:tplc="3300D2DE" w:tentative="1">
      <w:start w:val="1"/>
      <w:numFmt w:val="bullet"/>
      <w:lvlText w:val="•"/>
      <w:lvlJc w:val="left"/>
      <w:pPr>
        <w:tabs>
          <w:tab w:val="num" w:pos="2880"/>
        </w:tabs>
        <w:ind w:left="2880" w:hanging="360"/>
      </w:pPr>
      <w:rPr>
        <w:rFonts w:ascii="Times New Roman" w:hAnsi="Times New Roman" w:hint="default"/>
      </w:rPr>
    </w:lvl>
    <w:lvl w:ilvl="4" w:tplc="2C6EEA16" w:tentative="1">
      <w:start w:val="1"/>
      <w:numFmt w:val="bullet"/>
      <w:lvlText w:val="•"/>
      <w:lvlJc w:val="left"/>
      <w:pPr>
        <w:tabs>
          <w:tab w:val="num" w:pos="3600"/>
        </w:tabs>
        <w:ind w:left="3600" w:hanging="360"/>
      </w:pPr>
      <w:rPr>
        <w:rFonts w:ascii="Times New Roman" w:hAnsi="Times New Roman" w:hint="default"/>
      </w:rPr>
    </w:lvl>
    <w:lvl w:ilvl="5" w:tplc="1062DCD2" w:tentative="1">
      <w:start w:val="1"/>
      <w:numFmt w:val="bullet"/>
      <w:lvlText w:val="•"/>
      <w:lvlJc w:val="left"/>
      <w:pPr>
        <w:tabs>
          <w:tab w:val="num" w:pos="4320"/>
        </w:tabs>
        <w:ind w:left="4320" w:hanging="360"/>
      </w:pPr>
      <w:rPr>
        <w:rFonts w:ascii="Times New Roman" w:hAnsi="Times New Roman" w:hint="default"/>
      </w:rPr>
    </w:lvl>
    <w:lvl w:ilvl="6" w:tplc="E9CE1B32" w:tentative="1">
      <w:start w:val="1"/>
      <w:numFmt w:val="bullet"/>
      <w:lvlText w:val="•"/>
      <w:lvlJc w:val="left"/>
      <w:pPr>
        <w:tabs>
          <w:tab w:val="num" w:pos="5040"/>
        </w:tabs>
        <w:ind w:left="5040" w:hanging="360"/>
      </w:pPr>
      <w:rPr>
        <w:rFonts w:ascii="Times New Roman" w:hAnsi="Times New Roman" w:hint="default"/>
      </w:rPr>
    </w:lvl>
    <w:lvl w:ilvl="7" w:tplc="C1429B06" w:tentative="1">
      <w:start w:val="1"/>
      <w:numFmt w:val="bullet"/>
      <w:lvlText w:val="•"/>
      <w:lvlJc w:val="left"/>
      <w:pPr>
        <w:tabs>
          <w:tab w:val="num" w:pos="5760"/>
        </w:tabs>
        <w:ind w:left="5760" w:hanging="360"/>
      </w:pPr>
      <w:rPr>
        <w:rFonts w:ascii="Times New Roman" w:hAnsi="Times New Roman" w:hint="default"/>
      </w:rPr>
    </w:lvl>
    <w:lvl w:ilvl="8" w:tplc="BF06DB0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BAD5059"/>
    <w:multiLevelType w:val="hybridMultilevel"/>
    <w:tmpl w:val="3B28E7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2B1EA8"/>
    <w:multiLevelType w:val="hybridMultilevel"/>
    <w:tmpl w:val="8E002E58"/>
    <w:lvl w:ilvl="0" w:tplc="0409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1831A83"/>
    <w:multiLevelType w:val="hybridMultilevel"/>
    <w:tmpl w:val="92DA274C"/>
    <w:lvl w:ilvl="0" w:tplc="0409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C75370"/>
    <w:multiLevelType w:val="hybridMultilevel"/>
    <w:tmpl w:val="6CDA5132"/>
    <w:lvl w:ilvl="0" w:tplc="70F28C7A">
      <w:start w:val="1"/>
      <w:numFmt w:val="bullet"/>
      <w:lvlText w:val="•"/>
      <w:lvlJc w:val="left"/>
      <w:pPr>
        <w:tabs>
          <w:tab w:val="num" w:pos="720"/>
        </w:tabs>
        <w:ind w:left="720" w:hanging="360"/>
      </w:pPr>
      <w:rPr>
        <w:rFonts w:ascii="Times New Roman" w:hAnsi="Times New Roman" w:hint="default"/>
      </w:rPr>
    </w:lvl>
    <w:lvl w:ilvl="1" w:tplc="9B5E092C" w:tentative="1">
      <w:start w:val="1"/>
      <w:numFmt w:val="bullet"/>
      <w:lvlText w:val="•"/>
      <w:lvlJc w:val="left"/>
      <w:pPr>
        <w:tabs>
          <w:tab w:val="num" w:pos="1440"/>
        </w:tabs>
        <w:ind w:left="1440" w:hanging="360"/>
      </w:pPr>
      <w:rPr>
        <w:rFonts w:ascii="Times New Roman" w:hAnsi="Times New Roman" w:hint="default"/>
      </w:rPr>
    </w:lvl>
    <w:lvl w:ilvl="2" w:tplc="3E8267CE" w:tentative="1">
      <w:start w:val="1"/>
      <w:numFmt w:val="bullet"/>
      <w:lvlText w:val="•"/>
      <w:lvlJc w:val="left"/>
      <w:pPr>
        <w:tabs>
          <w:tab w:val="num" w:pos="2160"/>
        </w:tabs>
        <w:ind w:left="2160" w:hanging="360"/>
      </w:pPr>
      <w:rPr>
        <w:rFonts w:ascii="Times New Roman" w:hAnsi="Times New Roman" w:hint="default"/>
      </w:rPr>
    </w:lvl>
    <w:lvl w:ilvl="3" w:tplc="BE7C1690" w:tentative="1">
      <w:start w:val="1"/>
      <w:numFmt w:val="bullet"/>
      <w:lvlText w:val="•"/>
      <w:lvlJc w:val="left"/>
      <w:pPr>
        <w:tabs>
          <w:tab w:val="num" w:pos="2880"/>
        </w:tabs>
        <w:ind w:left="2880" w:hanging="360"/>
      </w:pPr>
      <w:rPr>
        <w:rFonts w:ascii="Times New Roman" w:hAnsi="Times New Roman" w:hint="default"/>
      </w:rPr>
    </w:lvl>
    <w:lvl w:ilvl="4" w:tplc="0A388292" w:tentative="1">
      <w:start w:val="1"/>
      <w:numFmt w:val="bullet"/>
      <w:lvlText w:val="•"/>
      <w:lvlJc w:val="left"/>
      <w:pPr>
        <w:tabs>
          <w:tab w:val="num" w:pos="3600"/>
        </w:tabs>
        <w:ind w:left="3600" w:hanging="360"/>
      </w:pPr>
      <w:rPr>
        <w:rFonts w:ascii="Times New Roman" w:hAnsi="Times New Roman" w:hint="default"/>
      </w:rPr>
    </w:lvl>
    <w:lvl w:ilvl="5" w:tplc="927C03DC" w:tentative="1">
      <w:start w:val="1"/>
      <w:numFmt w:val="bullet"/>
      <w:lvlText w:val="•"/>
      <w:lvlJc w:val="left"/>
      <w:pPr>
        <w:tabs>
          <w:tab w:val="num" w:pos="4320"/>
        </w:tabs>
        <w:ind w:left="4320" w:hanging="360"/>
      </w:pPr>
      <w:rPr>
        <w:rFonts w:ascii="Times New Roman" w:hAnsi="Times New Roman" w:hint="default"/>
      </w:rPr>
    </w:lvl>
    <w:lvl w:ilvl="6" w:tplc="8ED628BE" w:tentative="1">
      <w:start w:val="1"/>
      <w:numFmt w:val="bullet"/>
      <w:lvlText w:val="•"/>
      <w:lvlJc w:val="left"/>
      <w:pPr>
        <w:tabs>
          <w:tab w:val="num" w:pos="5040"/>
        </w:tabs>
        <w:ind w:left="5040" w:hanging="360"/>
      </w:pPr>
      <w:rPr>
        <w:rFonts w:ascii="Times New Roman" w:hAnsi="Times New Roman" w:hint="default"/>
      </w:rPr>
    </w:lvl>
    <w:lvl w:ilvl="7" w:tplc="8B7225B6" w:tentative="1">
      <w:start w:val="1"/>
      <w:numFmt w:val="bullet"/>
      <w:lvlText w:val="•"/>
      <w:lvlJc w:val="left"/>
      <w:pPr>
        <w:tabs>
          <w:tab w:val="num" w:pos="5760"/>
        </w:tabs>
        <w:ind w:left="5760" w:hanging="360"/>
      </w:pPr>
      <w:rPr>
        <w:rFonts w:ascii="Times New Roman" w:hAnsi="Times New Roman" w:hint="default"/>
      </w:rPr>
    </w:lvl>
    <w:lvl w:ilvl="8" w:tplc="1E9EE31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6761344"/>
    <w:multiLevelType w:val="hybridMultilevel"/>
    <w:tmpl w:val="A4A4A266"/>
    <w:lvl w:ilvl="0" w:tplc="8CD8C496">
      <w:start w:val="1"/>
      <w:numFmt w:val="bullet"/>
      <w:lvlText w:val="•"/>
      <w:lvlJc w:val="left"/>
      <w:pPr>
        <w:tabs>
          <w:tab w:val="num" w:pos="720"/>
        </w:tabs>
        <w:ind w:left="720" w:hanging="360"/>
      </w:pPr>
      <w:rPr>
        <w:rFonts w:ascii="Times New Roman" w:hAnsi="Times New Roman" w:hint="default"/>
      </w:rPr>
    </w:lvl>
    <w:lvl w:ilvl="1" w:tplc="6428B9B2" w:tentative="1">
      <w:start w:val="1"/>
      <w:numFmt w:val="bullet"/>
      <w:lvlText w:val="•"/>
      <w:lvlJc w:val="left"/>
      <w:pPr>
        <w:tabs>
          <w:tab w:val="num" w:pos="1440"/>
        </w:tabs>
        <w:ind w:left="1440" w:hanging="360"/>
      </w:pPr>
      <w:rPr>
        <w:rFonts w:ascii="Times New Roman" w:hAnsi="Times New Roman" w:hint="default"/>
      </w:rPr>
    </w:lvl>
    <w:lvl w:ilvl="2" w:tplc="7DFE00E4" w:tentative="1">
      <w:start w:val="1"/>
      <w:numFmt w:val="bullet"/>
      <w:lvlText w:val="•"/>
      <w:lvlJc w:val="left"/>
      <w:pPr>
        <w:tabs>
          <w:tab w:val="num" w:pos="2160"/>
        </w:tabs>
        <w:ind w:left="2160" w:hanging="360"/>
      </w:pPr>
      <w:rPr>
        <w:rFonts w:ascii="Times New Roman" w:hAnsi="Times New Roman" w:hint="default"/>
      </w:rPr>
    </w:lvl>
    <w:lvl w:ilvl="3" w:tplc="9AE0080C" w:tentative="1">
      <w:start w:val="1"/>
      <w:numFmt w:val="bullet"/>
      <w:lvlText w:val="•"/>
      <w:lvlJc w:val="left"/>
      <w:pPr>
        <w:tabs>
          <w:tab w:val="num" w:pos="2880"/>
        </w:tabs>
        <w:ind w:left="2880" w:hanging="360"/>
      </w:pPr>
      <w:rPr>
        <w:rFonts w:ascii="Times New Roman" w:hAnsi="Times New Roman" w:hint="default"/>
      </w:rPr>
    </w:lvl>
    <w:lvl w:ilvl="4" w:tplc="11D2234C" w:tentative="1">
      <w:start w:val="1"/>
      <w:numFmt w:val="bullet"/>
      <w:lvlText w:val="•"/>
      <w:lvlJc w:val="left"/>
      <w:pPr>
        <w:tabs>
          <w:tab w:val="num" w:pos="3600"/>
        </w:tabs>
        <w:ind w:left="3600" w:hanging="360"/>
      </w:pPr>
      <w:rPr>
        <w:rFonts w:ascii="Times New Roman" w:hAnsi="Times New Roman" w:hint="default"/>
      </w:rPr>
    </w:lvl>
    <w:lvl w:ilvl="5" w:tplc="71C2C38C" w:tentative="1">
      <w:start w:val="1"/>
      <w:numFmt w:val="bullet"/>
      <w:lvlText w:val="•"/>
      <w:lvlJc w:val="left"/>
      <w:pPr>
        <w:tabs>
          <w:tab w:val="num" w:pos="4320"/>
        </w:tabs>
        <w:ind w:left="4320" w:hanging="360"/>
      </w:pPr>
      <w:rPr>
        <w:rFonts w:ascii="Times New Roman" w:hAnsi="Times New Roman" w:hint="default"/>
      </w:rPr>
    </w:lvl>
    <w:lvl w:ilvl="6" w:tplc="4F366286" w:tentative="1">
      <w:start w:val="1"/>
      <w:numFmt w:val="bullet"/>
      <w:lvlText w:val="•"/>
      <w:lvlJc w:val="left"/>
      <w:pPr>
        <w:tabs>
          <w:tab w:val="num" w:pos="5040"/>
        </w:tabs>
        <w:ind w:left="5040" w:hanging="360"/>
      </w:pPr>
      <w:rPr>
        <w:rFonts w:ascii="Times New Roman" w:hAnsi="Times New Roman" w:hint="default"/>
      </w:rPr>
    </w:lvl>
    <w:lvl w:ilvl="7" w:tplc="24DEB9C4" w:tentative="1">
      <w:start w:val="1"/>
      <w:numFmt w:val="bullet"/>
      <w:lvlText w:val="•"/>
      <w:lvlJc w:val="left"/>
      <w:pPr>
        <w:tabs>
          <w:tab w:val="num" w:pos="5760"/>
        </w:tabs>
        <w:ind w:left="5760" w:hanging="360"/>
      </w:pPr>
      <w:rPr>
        <w:rFonts w:ascii="Times New Roman" w:hAnsi="Times New Roman" w:hint="default"/>
      </w:rPr>
    </w:lvl>
    <w:lvl w:ilvl="8" w:tplc="41A48AF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7B306FA"/>
    <w:multiLevelType w:val="hybridMultilevel"/>
    <w:tmpl w:val="A9ACC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D6174E3"/>
    <w:multiLevelType w:val="hybridMultilevel"/>
    <w:tmpl w:val="EE2CA322"/>
    <w:lvl w:ilvl="0" w:tplc="B6FA4AAC">
      <w:start w:val="1"/>
      <w:numFmt w:val="decimal"/>
      <w:lvlText w:val="%1."/>
      <w:lvlJc w:val="left"/>
      <w:pPr>
        <w:ind w:left="720" w:hanging="360"/>
      </w:pPr>
      <w:rPr>
        <w:rFonts w:ascii="Trebuchet MS" w:eastAsia="Trebuchet MS" w:hAnsi="Trebuchet MS" w:cs="Trebuchet M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642889"/>
    <w:multiLevelType w:val="hybridMultilevel"/>
    <w:tmpl w:val="99B2C10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9323E06"/>
    <w:multiLevelType w:val="hybridMultilevel"/>
    <w:tmpl w:val="7AEC2660"/>
    <w:lvl w:ilvl="0" w:tplc="870A25F0">
      <w:start w:val="1"/>
      <w:numFmt w:val="bullet"/>
      <w:lvlText w:val="•"/>
      <w:lvlJc w:val="left"/>
      <w:pPr>
        <w:tabs>
          <w:tab w:val="num" w:pos="720"/>
        </w:tabs>
        <w:ind w:left="720" w:hanging="360"/>
      </w:pPr>
      <w:rPr>
        <w:rFonts w:ascii="Times New Roman" w:hAnsi="Times New Roman" w:hint="default"/>
      </w:rPr>
    </w:lvl>
    <w:lvl w:ilvl="1" w:tplc="DF9AAB0A" w:tentative="1">
      <w:start w:val="1"/>
      <w:numFmt w:val="bullet"/>
      <w:lvlText w:val="•"/>
      <w:lvlJc w:val="left"/>
      <w:pPr>
        <w:tabs>
          <w:tab w:val="num" w:pos="1440"/>
        </w:tabs>
        <w:ind w:left="1440" w:hanging="360"/>
      </w:pPr>
      <w:rPr>
        <w:rFonts w:ascii="Times New Roman" w:hAnsi="Times New Roman" w:hint="default"/>
      </w:rPr>
    </w:lvl>
    <w:lvl w:ilvl="2" w:tplc="1BE477D8" w:tentative="1">
      <w:start w:val="1"/>
      <w:numFmt w:val="bullet"/>
      <w:lvlText w:val="•"/>
      <w:lvlJc w:val="left"/>
      <w:pPr>
        <w:tabs>
          <w:tab w:val="num" w:pos="2160"/>
        </w:tabs>
        <w:ind w:left="2160" w:hanging="360"/>
      </w:pPr>
      <w:rPr>
        <w:rFonts w:ascii="Times New Roman" w:hAnsi="Times New Roman" w:hint="default"/>
      </w:rPr>
    </w:lvl>
    <w:lvl w:ilvl="3" w:tplc="263C4EB8" w:tentative="1">
      <w:start w:val="1"/>
      <w:numFmt w:val="bullet"/>
      <w:lvlText w:val="•"/>
      <w:lvlJc w:val="left"/>
      <w:pPr>
        <w:tabs>
          <w:tab w:val="num" w:pos="2880"/>
        </w:tabs>
        <w:ind w:left="2880" w:hanging="360"/>
      </w:pPr>
      <w:rPr>
        <w:rFonts w:ascii="Times New Roman" w:hAnsi="Times New Roman" w:hint="default"/>
      </w:rPr>
    </w:lvl>
    <w:lvl w:ilvl="4" w:tplc="523E7A56" w:tentative="1">
      <w:start w:val="1"/>
      <w:numFmt w:val="bullet"/>
      <w:lvlText w:val="•"/>
      <w:lvlJc w:val="left"/>
      <w:pPr>
        <w:tabs>
          <w:tab w:val="num" w:pos="3600"/>
        </w:tabs>
        <w:ind w:left="3600" w:hanging="360"/>
      </w:pPr>
      <w:rPr>
        <w:rFonts w:ascii="Times New Roman" w:hAnsi="Times New Roman" w:hint="default"/>
      </w:rPr>
    </w:lvl>
    <w:lvl w:ilvl="5" w:tplc="9D881028" w:tentative="1">
      <w:start w:val="1"/>
      <w:numFmt w:val="bullet"/>
      <w:lvlText w:val="•"/>
      <w:lvlJc w:val="left"/>
      <w:pPr>
        <w:tabs>
          <w:tab w:val="num" w:pos="4320"/>
        </w:tabs>
        <w:ind w:left="4320" w:hanging="360"/>
      </w:pPr>
      <w:rPr>
        <w:rFonts w:ascii="Times New Roman" w:hAnsi="Times New Roman" w:hint="default"/>
      </w:rPr>
    </w:lvl>
    <w:lvl w:ilvl="6" w:tplc="55BEDA16" w:tentative="1">
      <w:start w:val="1"/>
      <w:numFmt w:val="bullet"/>
      <w:lvlText w:val="•"/>
      <w:lvlJc w:val="left"/>
      <w:pPr>
        <w:tabs>
          <w:tab w:val="num" w:pos="5040"/>
        </w:tabs>
        <w:ind w:left="5040" w:hanging="360"/>
      </w:pPr>
      <w:rPr>
        <w:rFonts w:ascii="Times New Roman" w:hAnsi="Times New Roman" w:hint="default"/>
      </w:rPr>
    </w:lvl>
    <w:lvl w:ilvl="7" w:tplc="0D84EEF0" w:tentative="1">
      <w:start w:val="1"/>
      <w:numFmt w:val="bullet"/>
      <w:lvlText w:val="•"/>
      <w:lvlJc w:val="left"/>
      <w:pPr>
        <w:tabs>
          <w:tab w:val="num" w:pos="5760"/>
        </w:tabs>
        <w:ind w:left="5760" w:hanging="360"/>
      </w:pPr>
      <w:rPr>
        <w:rFonts w:ascii="Times New Roman" w:hAnsi="Times New Roman" w:hint="default"/>
      </w:rPr>
    </w:lvl>
    <w:lvl w:ilvl="8" w:tplc="32404BE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FD1493C"/>
    <w:multiLevelType w:val="hybridMultilevel"/>
    <w:tmpl w:val="B1D499EA"/>
    <w:lvl w:ilvl="0" w:tplc="0C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0"/>
  </w:num>
  <w:num w:numId="3">
    <w:abstractNumId w:val="25"/>
  </w:num>
  <w:num w:numId="4">
    <w:abstractNumId w:val="12"/>
  </w:num>
  <w:num w:numId="5">
    <w:abstractNumId w:val="28"/>
  </w:num>
  <w:num w:numId="6">
    <w:abstractNumId w:val="2"/>
  </w:num>
  <w:num w:numId="7">
    <w:abstractNumId w:val="21"/>
  </w:num>
  <w:num w:numId="8">
    <w:abstractNumId w:val="13"/>
  </w:num>
  <w:num w:numId="9">
    <w:abstractNumId w:val="15"/>
  </w:num>
  <w:num w:numId="10">
    <w:abstractNumId w:val="9"/>
  </w:num>
  <w:num w:numId="11">
    <w:abstractNumId w:val="14"/>
  </w:num>
  <w:num w:numId="12">
    <w:abstractNumId w:val="20"/>
  </w:num>
  <w:num w:numId="13">
    <w:abstractNumId w:val="17"/>
  </w:num>
  <w:num w:numId="14">
    <w:abstractNumId w:val="27"/>
  </w:num>
  <w:num w:numId="15">
    <w:abstractNumId w:val="5"/>
  </w:num>
  <w:num w:numId="16">
    <w:abstractNumId w:val="8"/>
  </w:num>
  <w:num w:numId="17">
    <w:abstractNumId w:val="7"/>
  </w:num>
  <w:num w:numId="18">
    <w:abstractNumId w:val="31"/>
  </w:num>
  <w:num w:numId="19">
    <w:abstractNumId w:val="16"/>
  </w:num>
  <w:num w:numId="20">
    <w:abstractNumId w:val="4"/>
  </w:num>
  <w:num w:numId="21">
    <w:abstractNumId w:val="11"/>
  </w:num>
  <w:num w:numId="22">
    <w:abstractNumId w:val="26"/>
  </w:num>
  <w:num w:numId="23">
    <w:abstractNumId w:val="30"/>
  </w:num>
  <w:num w:numId="24">
    <w:abstractNumId w:val="18"/>
  </w:num>
  <w:num w:numId="25">
    <w:abstractNumId w:val="1"/>
  </w:num>
  <w:num w:numId="26">
    <w:abstractNumId w:val="6"/>
  </w:num>
  <w:num w:numId="27">
    <w:abstractNumId w:val="29"/>
  </w:num>
  <w:num w:numId="28">
    <w:abstractNumId w:val="22"/>
  </w:num>
  <w:num w:numId="29">
    <w:abstractNumId w:val="24"/>
  </w:num>
  <w:num w:numId="30">
    <w:abstractNumId w:val="3"/>
  </w:num>
  <w:num w:numId="31">
    <w:abstractNumId w:val="23"/>
  </w:num>
  <w:num w:numId="32">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58"/>
    <w:rsid w:val="000017F8"/>
    <w:rsid w:val="00016FEE"/>
    <w:rsid w:val="00026731"/>
    <w:rsid w:val="00031B59"/>
    <w:rsid w:val="000402CC"/>
    <w:rsid w:val="000413A7"/>
    <w:rsid w:val="0004312E"/>
    <w:rsid w:val="00043A8E"/>
    <w:rsid w:val="000464BC"/>
    <w:rsid w:val="000470AC"/>
    <w:rsid w:val="0004785A"/>
    <w:rsid w:val="0005216B"/>
    <w:rsid w:val="000567A5"/>
    <w:rsid w:val="000651E5"/>
    <w:rsid w:val="00075158"/>
    <w:rsid w:val="00075DA8"/>
    <w:rsid w:val="0008014B"/>
    <w:rsid w:val="00086985"/>
    <w:rsid w:val="00086AD2"/>
    <w:rsid w:val="00093C3C"/>
    <w:rsid w:val="000956AE"/>
    <w:rsid w:val="00096875"/>
    <w:rsid w:val="0009715C"/>
    <w:rsid w:val="000A231C"/>
    <w:rsid w:val="000B0BFD"/>
    <w:rsid w:val="000B2DDA"/>
    <w:rsid w:val="000C53F7"/>
    <w:rsid w:val="000D0842"/>
    <w:rsid w:val="000D28B1"/>
    <w:rsid w:val="000D3836"/>
    <w:rsid w:val="000D5A7C"/>
    <w:rsid w:val="000E0AA5"/>
    <w:rsid w:val="000E407F"/>
    <w:rsid w:val="000F0224"/>
    <w:rsid w:val="000F1C0D"/>
    <w:rsid w:val="000F6B17"/>
    <w:rsid w:val="00103A43"/>
    <w:rsid w:val="00143B9A"/>
    <w:rsid w:val="001517CB"/>
    <w:rsid w:val="00157507"/>
    <w:rsid w:val="0016022F"/>
    <w:rsid w:val="00160D58"/>
    <w:rsid w:val="0016152D"/>
    <w:rsid w:val="001664C6"/>
    <w:rsid w:val="00190098"/>
    <w:rsid w:val="001904F6"/>
    <w:rsid w:val="00192C49"/>
    <w:rsid w:val="00193FAD"/>
    <w:rsid w:val="001A3A51"/>
    <w:rsid w:val="001A4AF6"/>
    <w:rsid w:val="001A71B0"/>
    <w:rsid w:val="001B23DB"/>
    <w:rsid w:val="001B4D28"/>
    <w:rsid w:val="001B65C7"/>
    <w:rsid w:val="001B6E04"/>
    <w:rsid w:val="001B7C49"/>
    <w:rsid w:val="001D23E9"/>
    <w:rsid w:val="001D3B50"/>
    <w:rsid w:val="001D6865"/>
    <w:rsid w:val="001E2077"/>
    <w:rsid w:val="001E668A"/>
    <w:rsid w:val="00200E3B"/>
    <w:rsid w:val="00200E6E"/>
    <w:rsid w:val="00202AEB"/>
    <w:rsid w:val="002031CB"/>
    <w:rsid w:val="0020627B"/>
    <w:rsid w:val="002102CD"/>
    <w:rsid w:val="0021538C"/>
    <w:rsid w:val="00217B75"/>
    <w:rsid w:val="00222871"/>
    <w:rsid w:val="00222906"/>
    <w:rsid w:val="00233E8E"/>
    <w:rsid w:val="00253523"/>
    <w:rsid w:val="00271198"/>
    <w:rsid w:val="002748C4"/>
    <w:rsid w:val="002979D7"/>
    <w:rsid w:val="002A28C6"/>
    <w:rsid w:val="002A4AFA"/>
    <w:rsid w:val="002A57EC"/>
    <w:rsid w:val="002D1C31"/>
    <w:rsid w:val="002E34E9"/>
    <w:rsid w:val="002E4CDC"/>
    <w:rsid w:val="003037B4"/>
    <w:rsid w:val="00307FED"/>
    <w:rsid w:val="00310055"/>
    <w:rsid w:val="00324C43"/>
    <w:rsid w:val="0032633E"/>
    <w:rsid w:val="003340B1"/>
    <w:rsid w:val="00337DE6"/>
    <w:rsid w:val="00340128"/>
    <w:rsid w:val="003409AE"/>
    <w:rsid w:val="00343579"/>
    <w:rsid w:val="00344CE1"/>
    <w:rsid w:val="00352D2B"/>
    <w:rsid w:val="0035339E"/>
    <w:rsid w:val="00355AD2"/>
    <w:rsid w:val="00361D72"/>
    <w:rsid w:val="00361EBC"/>
    <w:rsid w:val="003620F7"/>
    <w:rsid w:val="003628D4"/>
    <w:rsid w:val="00363EA4"/>
    <w:rsid w:val="0037299C"/>
    <w:rsid w:val="00383306"/>
    <w:rsid w:val="003863DF"/>
    <w:rsid w:val="00392498"/>
    <w:rsid w:val="003930C1"/>
    <w:rsid w:val="00393D82"/>
    <w:rsid w:val="00393E07"/>
    <w:rsid w:val="003942ED"/>
    <w:rsid w:val="0039436F"/>
    <w:rsid w:val="003948D8"/>
    <w:rsid w:val="00395E01"/>
    <w:rsid w:val="003962F9"/>
    <w:rsid w:val="003B0277"/>
    <w:rsid w:val="003B0A62"/>
    <w:rsid w:val="003B75C4"/>
    <w:rsid w:val="003C6A35"/>
    <w:rsid w:val="003D6398"/>
    <w:rsid w:val="003E43BA"/>
    <w:rsid w:val="003F7637"/>
    <w:rsid w:val="00402508"/>
    <w:rsid w:val="00405244"/>
    <w:rsid w:val="00421217"/>
    <w:rsid w:val="0042742D"/>
    <w:rsid w:val="00433D85"/>
    <w:rsid w:val="00436417"/>
    <w:rsid w:val="00442ADD"/>
    <w:rsid w:val="00457F93"/>
    <w:rsid w:val="0047491A"/>
    <w:rsid w:val="0048125D"/>
    <w:rsid w:val="00482B3D"/>
    <w:rsid w:val="00483AC0"/>
    <w:rsid w:val="004A6182"/>
    <w:rsid w:val="004B3D57"/>
    <w:rsid w:val="004C0C22"/>
    <w:rsid w:val="004C39E5"/>
    <w:rsid w:val="004D5A40"/>
    <w:rsid w:val="004F2CB2"/>
    <w:rsid w:val="004F4327"/>
    <w:rsid w:val="00502124"/>
    <w:rsid w:val="0050440F"/>
    <w:rsid w:val="0050577C"/>
    <w:rsid w:val="00506AE9"/>
    <w:rsid w:val="0051375C"/>
    <w:rsid w:val="00513E9C"/>
    <w:rsid w:val="00515ACF"/>
    <w:rsid w:val="005278BE"/>
    <w:rsid w:val="005279C7"/>
    <w:rsid w:val="00540D33"/>
    <w:rsid w:val="005425B5"/>
    <w:rsid w:val="00542791"/>
    <w:rsid w:val="00551720"/>
    <w:rsid w:val="0055453B"/>
    <w:rsid w:val="00562B71"/>
    <w:rsid w:val="005674F0"/>
    <w:rsid w:val="00572D9F"/>
    <w:rsid w:val="00577FA0"/>
    <w:rsid w:val="00580AB1"/>
    <w:rsid w:val="00581573"/>
    <w:rsid w:val="005900F9"/>
    <w:rsid w:val="00595D81"/>
    <w:rsid w:val="005A224A"/>
    <w:rsid w:val="005A7B97"/>
    <w:rsid w:val="005B54FE"/>
    <w:rsid w:val="005C2529"/>
    <w:rsid w:val="005C30A2"/>
    <w:rsid w:val="005C4E45"/>
    <w:rsid w:val="005C7216"/>
    <w:rsid w:val="005E1623"/>
    <w:rsid w:val="005E16C8"/>
    <w:rsid w:val="005E21F8"/>
    <w:rsid w:val="005E518F"/>
    <w:rsid w:val="005E6186"/>
    <w:rsid w:val="00601357"/>
    <w:rsid w:val="00603346"/>
    <w:rsid w:val="006177D4"/>
    <w:rsid w:val="00624CE0"/>
    <w:rsid w:val="00627F9C"/>
    <w:rsid w:val="00631D41"/>
    <w:rsid w:val="00635A3C"/>
    <w:rsid w:val="00637B21"/>
    <w:rsid w:val="0064296D"/>
    <w:rsid w:val="00643096"/>
    <w:rsid w:val="006438D4"/>
    <w:rsid w:val="006455A4"/>
    <w:rsid w:val="00647AF4"/>
    <w:rsid w:val="0065194E"/>
    <w:rsid w:val="00652BEE"/>
    <w:rsid w:val="00663B00"/>
    <w:rsid w:val="00666561"/>
    <w:rsid w:val="0067039E"/>
    <w:rsid w:val="0069167B"/>
    <w:rsid w:val="0069454F"/>
    <w:rsid w:val="00696724"/>
    <w:rsid w:val="00697224"/>
    <w:rsid w:val="00697A57"/>
    <w:rsid w:val="006A0BC4"/>
    <w:rsid w:val="006C123A"/>
    <w:rsid w:val="006E1FCF"/>
    <w:rsid w:val="006E57CF"/>
    <w:rsid w:val="006E742D"/>
    <w:rsid w:val="006E79F1"/>
    <w:rsid w:val="006F619E"/>
    <w:rsid w:val="0070101E"/>
    <w:rsid w:val="007018A7"/>
    <w:rsid w:val="007101A5"/>
    <w:rsid w:val="00715BB1"/>
    <w:rsid w:val="00716A7F"/>
    <w:rsid w:val="007203C4"/>
    <w:rsid w:val="007242CA"/>
    <w:rsid w:val="00730CC4"/>
    <w:rsid w:val="007313CA"/>
    <w:rsid w:val="00733AFB"/>
    <w:rsid w:val="007425BC"/>
    <w:rsid w:val="007508AA"/>
    <w:rsid w:val="00750CCC"/>
    <w:rsid w:val="007510D7"/>
    <w:rsid w:val="007516BF"/>
    <w:rsid w:val="0076402E"/>
    <w:rsid w:val="0077328E"/>
    <w:rsid w:val="00781F82"/>
    <w:rsid w:val="00782894"/>
    <w:rsid w:val="00793759"/>
    <w:rsid w:val="00794D17"/>
    <w:rsid w:val="007A004B"/>
    <w:rsid w:val="007A42C0"/>
    <w:rsid w:val="007B0005"/>
    <w:rsid w:val="007B2313"/>
    <w:rsid w:val="007B573E"/>
    <w:rsid w:val="007C1D91"/>
    <w:rsid w:val="007C4638"/>
    <w:rsid w:val="007C5312"/>
    <w:rsid w:val="007D199F"/>
    <w:rsid w:val="007D7F38"/>
    <w:rsid w:val="007E3068"/>
    <w:rsid w:val="007E38F7"/>
    <w:rsid w:val="007F5282"/>
    <w:rsid w:val="00810BA7"/>
    <w:rsid w:val="00811BED"/>
    <w:rsid w:val="00821410"/>
    <w:rsid w:val="0083326A"/>
    <w:rsid w:val="0083554A"/>
    <w:rsid w:val="00842E54"/>
    <w:rsid w:val="00844834"/>
    <w:rsid w:val="00852756"/>
    <w:rsid w:val="00855C4C"/>
    <w:rsid w:val="00871623"/>
    <w:rsid w:val="00873DBE"/>
    <w:rsid w:val="008742E9"/>
    <w:rsid w:val="008803AE"/>
    <w:rsid w:val="00881E33"/>
    <w:rsid w:val="00890B01"/>
    <w:rsid w:val="0089341D"/>
    <w:rsid w:val="00896914"/>
    <w:rsid w:val="00896DA6"/>
    <w:rsid w:val="008A3E4A"/>
    <w:rsid w:val="008A51FC"/>
    <w:rsid w:val="008A6814"/>
    <w:rsid w:val="008A70B4"/>
    <w:rsid w:val="008C55E2"/>
    <w:rsid w:val="008C65B7"/>
    <w:rsid w:val="008D3B09"/>
    <w:rsid w:val="008D499D"/>
    <w:rsid w:val="008E0094"/>
    <w:rsid w:val="008E302A"/>
    <w:rsid w:val="008E70C0"/>
    <w:rsid w:val="008E7818"/>
    <w:rsid w:val="008E7BCB"/>
    <w:rsid w:val="008F0667"/>
    <w:rsid w:val="008F7FC5"/>
    <w:rsid w:val="00923DEE"/>
    <w:rsid w:val="00932568"/>
    <w:rsid w:val="00932EEE"/>
    <w:rsid w:val="00937F5C"/>
    <w:rsid w:val="0095001D"/>
    <w:rsid w:val="009625A7"/>
    <w:rsid w:val="0096280A"/>
    <w:rsid w:val="009A0DEF"/>
    <w:rsid w:val="009A1049"/>
    <w:rsid w:val="009A37BB"/>
    <w:rsid w:val="009B23B9"/>
    <w:rsid w:val="009B4AEE"/>
    <w:rsid w:val="009B5F36"/>
    <w:rsid w:val="009B701E"/>
    <w:rsid w:val="009B72EA"/>
    <w:rsid w:val="009C083D"/>
    <w:rsid w:val="009C78FE"/>
    <w:rsid w:val="009D6348"/>
    <w:rsid w:val="009D6930"/>
    <w:rsid w:val="009D6A39"/>
    <w:rsid w:val="009E4411"/>
    <w:rsid w:val="009F18D4"/>
    <w:rsid w:val="009F5A37"/>
    <w:rsid w:val="00A06D05"/>
    <w:rsid w:val="00A15C27"/>
    <w:rsid w:val="00A237A5"/>
    <w:rsid w:val="00A2402F"/>
    <w:rsid w:val="00A25E16"/>
    <w:rsid w:val="00A33C70"/>
    <w:rsid w:val="00A35AA6"/>
    <w:rsid w:val="00A5381F"/>
    <w:rsid w:val="00A63CE9"/>
    <w:rsid w:val="00A70AFB"/>
    <w:rsid w:val="00A933A3"/>
    <w:rsid w:val="00AA4122"/>
    <w:rsid w:val="00AC1661"/>
    <w:rsid w:val="00AC3333"/>
    <w:rsid w:val="00AC420C"/>
    <w:rsid w:val="00AC4F2B"/>
    <w:rsid w:val="00AC74EF"/>
    <w:rsid w:val="00AC77FE"/>
    <w:rsid w:val="00AD4C55"/>
    <w:rsid w:val="00AE09FF"/>
    <w:rsid w:val="00AE0E91"/>
    <w:rsid w:val="00AE3007"/>
    <w:rsid w:val="00AE775C"/>
    <w:rsid w:val="00AF1413"/>
    <w:rsid w:val="00AF4B31"/>
    <w:rsid w:val="00AF596D"/>
    <w:rsid w:val="00B01B4E"/>
    <w:rsid w:val="00B03F07"/>
    <w:rsid w:val="00B255D5"/>
    <w:rsid w:val="00B30BE5"/>
    <w:rsid w:val="00B31C74"/>
    <w:rsid w:val="00B33B57"/>
    <w:rsid w:val="00B46207"/>
    <w:rsid w:val="00B60B3B"/>
    <w:rsid w:val="00B61B31"/>
    <w:rsid w:val="00B620EC"/>
    <w:rsid w:val="00B646F1"/>
    <w:rsid w:val="00B669BA"/>
    <w:rsid w:val="00B678FE"/>
    <w:rsid w:val="00B7480A"/>
    <w:rsid w:val="00B765D7"/>
    <w:rsid w:val="00B77333"/>
    <w:rsid w:val="00B87D69"/>
    <w:rsid w:val="00B90C2B"/>
    <w:rsid w:val="00B966FB"/>
    <w:rsid w:val="00BD3493"/>
    <w:rsid w:val="00BD3D20"/>
    <w:rsid w:val="00BD55F4"/>
    <w:rsid w:val="00BD5965"/>
    <w:rsid w:val="00BF3B38"/>
    <w:rsid w:val="00BF3F8A"/>
    <w:rsid w:val="00C039B4"/>
    <w:rsid w:val="00C049EC"/>
    <w:rsid w:val="00C07799"/>
    <w:rsid w:val="00C07E82"/>
    <w:rsid w:val="00C12668"/>
    <w:rsid w:val="00C20BA5"/>
    <w:rsid w:val="00C30F9D"/>
    <w:rsid w:val="00C33C43"/>
    <w:rsid w:val="00C34F72"/>
    <w:rsid w:val="00C51D14"/>
    <w:rsid w:val="00C531C0"/>
    <w:rsid w:val="00C6057A"/>
    <w:rsid w:val="00C6688F"/>
    <w:rsid w:val="00C71B07"/>
    <w:rsid w:val="00C7241B"/>
    <w:rsid w:val="00C806B8"/>
    <w:rsid w:val="00C92CC4"/>
    <w:rsid w:val="00C93BC9"/>
    <w:rsid w:val="00C95DB2"/>
    <w:rsid w:val="00C96B77"/>
    <w:rsid w:val="00CA5AF8"/>
    <w:rsid w:val="00CA7316"/>
    <w:rsid w:val="00CC1757"/>
    <w:rsid w:val="00CC41B6"/>
    <w:rsid w:val="00CD4803"/>
    <w:rsid w:val="00CD5800"/>
    <w:rsid w:val="00CD79E1"/>
    <w:rsid w:val="00CE3675"/>
    <w:rsid w:val="00D024CE"/>
    <w:rsid w:val="00D046C2"/>
    <w:rsid w:val="00D0480E"/>
    <w:rsid w:val="00D07B7F"/>
    <w:rsid w:val="00D12755"/>
    <w:rsid w:val="00D14934"/>
    <w:rsid w:val="00D16039"/>
    <w:rsid w:val="00D227F6"/>
    <w:rsid w:val="00D314A1"/>
    <w:rsid w:val="00D32C6A"/>
    <w:rsid w:val="00D33CF9"/>
    <w:rsid w:val="00D35643"/>
    <w:rsid w:val="00D37618"/>
    <w:rsid w:val="00D438D6"/>
    <w:rsid w:val="00D558C9"/>
    <w:rsid w:val="00D57670"/>
    <w:rsid w:val="00D62BC3"/>
    <w:rsid w:val="00D65FE5"/>
    <w:rsid w:val="00D7123C"/>
    <w:rsid w:val="00D874EE"/>
    <w:rsid w:val="00D90D79"/>
    <w:rsid w:val="00DA12CB"/>
    <w:rsid w:val="00DA19DD"/>
    <w:rsid w:val="00DA4A8D"/>
    <w:rsid w:val="00DA7681"/>
    <w:rsid w:val="00DB038B"/>
    <w:rsid w:val="00DB1B9E"/>
    <w:rsid w:val="00DB686D"/>
    <w:rsid w:val="00DC685B"/>
    <w:rsid w:val="00DF02B0"/>
    <w:rsid w:val="00E11FDB"/>
    <w:rsid w:val="00E2606C"/>
    <w:rsid w:val="00E27381"/>
    <w:rsid w:val="00E300D9"/>
    <w:rsid w:val="00E33636"/>
    <w:rsid w:val="00E33AB8"/>
    <w:rsid w:val="00E37251"/>
    <w:rsid w:val="00E452C6"/>
    <w:rsid w:val="00E50717"/>
    <w:rsid w:val="00E5107E"/>
    <w:rsid w:val="00E5175A"/>
    <w:rsid w:val="00E538AE"/>
    <w:rsid w:val="00E61322"/>
    <w:rsid w:val="00E65525"/>
    <w:rsid w:val="00E6703C"/>
    <w:rsid w:val="00E73997"/>
    <w:rsid w:val="00E82B1D"/>
    <w:rsid w:val="00E874A7"/>
    <w:rsid w:val="00E919D5"/>
    <w:rsid w:val="00EA6368"/>
    <w:rsid w:val="00EB26D4"/>
    <w:rsid w:val="00EB628B"/>
    <w:rsid w:val="00EB74B9"/>
    <w:rsid w:val="00EC52AF"/>
    <w:rsid w:val="00ED2740"/>
    <w:rsid w:val="00EE072F"/>
    <w:rsid w:val="00EE13BE"/>
    <w:rsid w:val="00EE64DF"/>
    <w:rsid w:val="00EF403E"/>
    <w:rsid w:val="00F00807"/>
    <w:rsid w:val="00F04229"/>
    <w:rsid w:val="00F068B7"/>
    <w:rsid w:val="00F314BA"/>
    <w:rsid w:val="00F326FD"/>
    <w:rsid w:val="00F3581D"/>
    <w:rsid w:val="00F44F0B"/>
    <w:rsid w:val="00F66793"/>
    <w:rsid w:val="00F70ABA"/>
    <w:rsid w:val="00F77F19"/>
    <w:rsid w:val="00F8009F"/>
    <w:rsid w:val="00F84440"/>
    <w:rsid w:val="00F87E6F"/>
    <w:rsid w:val="00FA285F"/>
    <w:rsid w:val="00FB3F0B"/>
    <w:rsid w:val="00FB4167"/>
    <w:rsid w:val="00FC23C4"/>
    <w:rsid w:val="00FD3F29"/>
    <w:rsid w:val="00FE0065"/>
    <w:rsid w:val="00FE01AC"/>
    <w:rsid w:val="00FF0A36"/>
    <w:rsid w:val="00FF3A6A"/>
    <w:rsid w:val="00FF58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C931E95"/>
  <w15:docId w15:val="{6B6BC91C-AA42-4EBF-8A3F-EDA60DD3C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CO" w:eastAsia="es-CO"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4D5A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5A40"/>
    <w:rPr>
      <w:rFonts w:ascii="Tahoma" w:hAnsi="Tahoma" w:cs="Tahoma"/>
      <w:sz w:val="16"/>
      <w:szCs w:val="16"/>
    </w:rPr>
  </w:style>
  <w:style w:type="paragraph" w:styleId="NormalWeb">
    <w:name w:val="Normal (Web)"/>
    <w:basedOn w:val="Normal"/>
    <w:uiPriority w:val="99"/>
    <w:semiHidden/>
    <w:unhideWhenUsed/>
    <w:rsid w:val="00C30F9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rrafodelista">
    <w:name w:val="List Paragraph"/>
    <w:aliases w:val="lp1,NORMAL,Elabora,Bullet List,FooterText,numbered,Paragraphe de liste1,Lista vistosa - Énfasis 11,List Paragraph1,Lista vistosa - Énfasis 12,Use Case List Paragraph,Párrafo de lista4,Lista multicolor - Énfasis 11,Normal1,b1"/>
    <w:basedOn w:val="Normal"/>
    <w:link w:val="PrrafodelistaCar"/>
    <w:uiPriority w:val="34"/>
    <w:qFormat/>
    <w:rsid w:val="009D6930"/>
    <w:pPr>
      <w:pBdr>
        <w:top w:val="none" w:sz="0" w:space="0" w:color="auto"/>
        <w:left w:val="none" w:sz="0" w:space="0" w:color="auto"/>
        <w:bottom w:val="none" w:sz="0" w:space="0" w:color="auto"/>
        <w:right w:val="none" w:sz="0" w:space="0" w:color="auto"/>
        <w:between w:val="none" w:sz="0" w:space="0" w:color="auto"/>
      </w:pBdr>
      <w:spacing w:after="0" w:line="240" w:lineRule="auto"/>
      <w:ind w:left="720"/>
      <w:contextualSpacing/>
    </w:pPr>
    <w:rPr>
      <w:rFonts w:ascii="Times New Roman" w:eastAsia="Times New Roman" w:hAnsi="Times New Roman" w:cs="Times New Roman"/>
      <w:color w:val="auto"/>
      <w:sz w:val="24"/>
      <w:szCs w:val="24"/>
    </w:rPr>
  </w:style>
  <w:style w:type="paragraph" w:styleId="Encabezado">
    <w:name w:val="header"/>
    <w:basedOn w:val="Normal"/>
    <w:link w:val="EncabezadoCar"/>
    <w:uiPriority w:val="99"/>
    <w:unhideWhenUsed/>
    <w:rsid w:val="005425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25B5"/>
  </w:style>
  <w:style w:type="paragraph" w:styleId="Piedepgina">
    <w:name w:val="footer"/>
    <w:basedOn w:val="Normal"/>
    <w:link w:val="PiedepginaCar"/>
    <w:uiPriority w:val="99"/>
    <w:unhideWhenUsed/>
    <w:rsid w:val="005425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25B5"/>
  </w:style>
  <w:style w:type="table" w:styleId="Tablaconcuadrcula">
    <w:name w:val="Table Grid"/>
    <w:basedOn w:val="Tablanormal"/>
    <w:uiPriority w:val="59"/>
    <w:rsid w:val="002E3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018A7"/>
    <w:rPr>
      <w:sz w:val="16"/>
      <w:szCs w:val="16"/>
    </w:rPr>
  </w:style>
  <w:style w:type="paragraph" w:styleId="Textocomentario">
    <w:name w:val="annotation text"/>
    <w:basedOn w:val="Normal"/>
    <w:link w:val="TextocomentarioCar"/>
    <w:uiPriority w:val="99"/>
    <w:semiHidden/>
    <w:unhideWhenUsed/>
    <w:rsid w:val="007018A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18A7"/>
    <w:rPr>
      <w:sz w:val="20"/>
      <w:szCs w:val="20"/>
    </w:rPr>
  </w:style>
  <w:style w:type="paragraph" w:styleId="Asuntodelcomentario">
    <w:name w:val="annotation subject"/>
    <w:basedOn w:val="Textocomentario"/>
    <w:next w:val="Textocomentario"/>
    <w:link w:val="AsuntodelcomentarioCar"/>
    <w:uiPriority w:val="99"/>
    <w:semiHidden/>
    <w:unhideWhenUsed/>
    <w:rsid w:val="007018A7"/>
    <w:rPr>
      <w:b/>
      <w:bCs/>
    </w:rPr>
  </w:style>
  <w:style w:type="character" w:customStyle="1" w:styleId="AsuntodelcomentarioCar">
    <w:name w:val="Asunto del comentario Car"/>
    <w:basedOn w:val="TextocomentarioCar"/>
    <w:link w:val="Asuntodelcomentario"/>
    <w:uiPriority w:val="99"/>
    <w:semiHidden/>
    <w:rsid w:val="007018A7"/>
    <w:rPr>
      <w:b/>
      <w:bCs/>
      <w:sz w:val="20"/>
      <w:szCs w:val="20"/>
    </w:rPr>
  </w:style>
  <w:style w:type="character" w:styleId="Hipervnculo">
    <w:name w:val="Hyperlink"/>
    <w:basedOn w:val="Fuentedeprrafopredeter"/>
    <w:uiPriority w:val="99"/>
    <w:unhideWhenUsed/>
    <w:rsid w:val="00794D17"/>
    <w:rPr>
      <w:color w:val="0000FF"/>
      <w:u w:val="single"/>
    </w:rPr>
  </w:style>
  <w:style w:type="character" w:styleId="Textodelmarcadordeposicin">
    <w:name w:val="Placeholder Text"/>
    <w:basedOn w:val="Fuentedeprrafopredeter"/>
    <w:uiPriority w:val="99"/>
    <w:semiHidden/>
    <w:rsid w:val="008A3E4A"/>
    <w:rPr>
      <w:color w:val="808080"/>
    </w:rPr>
  </w:style>
  <w:style w:type="character" w:customStyle="1" w:styleId="PrrafodelistaCar">
    <w:name w:val="Párrafo de lista Car"/>
    <w:aliases w:val="lp1 Car,NORMAL Car,Elabora Car,Bullet List Car,FooterText Car,numbered Car,Paragraphe de liste1 Car,Lista vistosa - Énfasis 11 Car,List Paragraph1 Car,Lista vistosa - Énfasis 12 Car,Use Case List Paragraph Car,Párrafo de lista4 Car"/>
    <w:basedOn w:val="Fuentedeprrafopredeter"/>
    <w:link w:val="Prrafodelista"/>
    <w:uiPriority w:val="34"/>
    <w:locked/>
    <w:rsid w:val="005E1623"/>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58414">
      <w:bodyDiv w:val="1"/>
      <w:marLeft w:val="0"/>
      <w:marRight w:val="0"/>
      <w:marTop w:val="0"/>
      <w:marBottom w:val="0"/>
      <w:divBdr>
        <w:top w:val="none" w:sz="0" w:space="0" w:color="auto"/>
        <w:left w:val="none" w:sz="0" w:space="0" w:color="auto"/>
        <w:bottom w:val="none" w:sz="0" w:space="0" w:color="auto"/>
        <w:right w:val="none" w:sz="0" w:space="0" w:color="auto"/>
      </w:divBdr>
      <w:divsChild>
        <w:div w:id="1854033859">
          <w:marLeft w:val="547"/>
          <w:marRight w:val="0"/>
          <w:marTop w:val="0"/>
          <w:marBottom w:val="0"/>
          <w:divBdr>
            <w:top w:val="none" w:sz="0" w:space="0" w:color="auto"/>
            <w:left w:val="none" w:sz="0" w:space="0" w:color="auto"/>
            <w:bottom w:val="none" w:sz="0" w:space="0" w:color="auto"/>
            <w:right w:val="none" w:sz="0" w:space="0" w:color="auto"/>
          </w:divBdr>
        </w:div>
      </w:divsChild>
    </w:div>
    <w:div w:id="114100066">
      <w:bodyDiv w:val="1"/>
      <w:marLeft w:val="0"/>
      <w:marRight w:val="0"/>
      <w:marTop w:val="0"/>
      <w:marBottom w:val="0"/>
      <w:divBdr>
        <w:top w:val="none" w:sz="0" w:space="0" w:color="auto"/>
        <w:left w:val="none" w:sz="0" w:space="0" w:color="auto"/>
        <w:bottom w:val="none" w:sz="0" w:space="0" w:color="auto"/>
        <w:right w:val="none" w:sz="0" w:space="0" w:color="auto"/>
      </w:divBdr>
    </w:div>
    <w:div w:id="128937331">
      <w:bodyDiv w:val="1"/>
      <w:marLeft w:val="0"/>
      <w:marRight w:val="0"/>
      <w:marTop w:val="0"/>
      <w:marBottom w:val="0"/>
      <w:divBdr>
        <w:top w:val="none" w:sz="0" w:space="0" w:color="auto"/>
        <w:left w:val="none" w:sz="0" w:space="0" w:color="auto"/>
        <w:bottom w:val="none" w:sz="0" w:space="0" w:color="auto"/>
        <w:right w:val="none" w:sz="0" w:space="0" w:color="auto"/>
      </w:divBdr>
      <w:divsChild>
        <w:div w:id="1562979748">
          <w:marLeft w:val="547"/>
          <w:marRight w:val="0"/>
          <w:marTop w:val="0"/>
          <w:marBottom w:val="0"/>
          <w:divBdr>
            <w:top w:val="none" w:sz="0" w:space="0" w:color="auto"/>
            <w:left w:val="none" w:sz="0" w:space="0" w:color="auto"/>
            <w:bottom w:val="none" w:sz="0" w:space="0" w:color="auto"/>
            <w:right w:val="none" w:sz="0" w:space="0" w:color="auto"/>
          </w:divBdr>
        </w:div>
      </w:divsChild>
    </w:div>
    <w:div w:id="144275968">
      <w:bodyDiv w:val="1"/>
      <w:marLeft w:val="0"/>
      <w:marRight w:val="0"/>
      <w:marTop w:val="0"/>
      <w:marBottom w:val="0"/>
      <w:divBdr>
        <w:top w:val="none" w:sz="0" w:space="0" w:color="auto"/>
        <w:left w:val="none" w:sz="0" w:space="0" w:color="auto"/>
        <w:bottom w:val="none" w:sz="0" w:space="0" w:color="auto"/>
        <w:right w:val="none" w:sz="0" w:space="0" w:color="auto"/>
      </w:divBdr>
      <w:divsChild>
        <w:div w:id="112554152">
          <w:marLeft w:val="547"/>
          <w:marRight w:val="0"/>
          <w:marTop w:val="0"/>
          <w:marBottom w:val="0"/>
          <w:divBdr>
            <w:top w:val="none" w:sz="0" w:space="0" w:color="auto"/>
            <w:left w:val="none" w:sz="0" w:space="0" w:color="auto"/>
            <w:bottom w:val="none" w:sz="0" w:space="0" w:color="auto"/>
            <w:right w:val="none" w:sz="0" w:space="0" w:color="auto"/>
          </w:divBdr>
        </w:div>
      </w:divsChild>
    </w:div>
    <w:div w:id="144708754">
      <w:bodyDiv w:val="1"/>
      <w:marLeft w:val="0"/>
      <w:marRight w:val="0"/>
      <w:marTop w:val="0"/>
      <w:marBottom w:val="0"/>
      <w:divBdr>
        <w:top w:val="none" w:sz="0" w:space="0" w:color="auto"/>
        <w:left w:val="none" w:sz="0" w:space="0" w:color="auto"/>
        <w:bottom w:val="none" w:sz="0" w:space="0" w:color="auto"/>
        <w:right w:val="none" w:sz="0" w:space="0" w:color="auto"/>
      </w:divBdr>
      <w:divsChild>
        <w:div w:id="706759222">
          <w:marLeft w:val="547"/>
          <w:marRight w:val="0"/>
          <w:marTop w:val="0"/>
          <w:marBottom w:val="0"/>
          <w:divBdr>
            <w:top w:val="none" w:sz="0" w:space="0" w:color="auto"/>
            <w:left w:val="none" w:sz="0" w:space="0" w:color="auto"/>
            <w:bottom w:val="none" w:sz="0" w:space="0" w:color="auto"/>
            <w:right w:val="none" w:sz="0" w:space="0" w:color="auto"/>
          </w:divBdr>
        </w:div>
      </w:divsChild>
    </w:div>
    <w:div w:id="154147049">
      <w:bodyDiv w:val="1"/>
      <w:marLeft w:val="0"/>
      <w:marRight w:val="0"/>
      <w:marTop w:val="0"/>
      <w:marBottom w:val="0"/>
      <w:divBdr>
        <w:top w:val="none" w:sz="0" w:space="0" w:color="auto"/>
        <w:left w:val="none" w:sz="0" w:space="0" w:color="auto"/>
        <w:bottom w:val="none" w:sz="0" w:space="0" w:color="auto"/>
        <w:right w:val="none" w:sz="0" w:space="0" w:color="auto"/>
      </w:divBdr>
      <w:divsChild>
        <w:div w:id="2011638542">
          <w:marLeft w:val="547"/>
          <w:marRight w:val="0"/>
          <w:marTop w:val="0"/>
          <w:marBottom w:val="0"/>
          <w:divBdr>
            <w:top w:val="none" w:sz="0" w:space="0" w:color="auto"/>
            <w:left w:val="none" w:sz="0" w:space="0" w:color="auto"/>
            <w:bottom w:val="none" w:sz="0" w:space="0" w:color="auto"/>
            <w:right w:val="none" w:sz="0" w:space="0" w:color="auto"/>
          </w:divBdr>
        </w:div>
        <w:div w:id="762602723">
          <w:marLeft w:val="547"/>
          <w:marRight w:val="0"/>
          <w:marTop w:val="0"/>
          <w:marBottom w:val="0"/>
          <w:divBdr>
            <w:top w:val="none" w:sz="0" w:space="0" w:color="auto"/>
            <w:left w:val="none" w:sz="0" w:space="0" w:color="auto"/>
            <w:bottom w:val="none" w:sz="0" w:space="0" w:color="auto"/>
            <w:right w:val="none" w:sz="0" w:space="0" w:color="auto"/>
          </w:divBdr>
        </w:div>
      </w:divsChild>
    </w:div>
    <w:div w:id="171070267">
      <w:bodyDiv w:val="1"/>
      <w:marLeft w:val="0"/>
      <w:marRight w:val="0"/>
      <w:marTop w:val="0"/>
      <w:marBottom w:val="0"/>
      <w:divBdr>
        <w:top w:val="none" w:sz="0" w:space="0" w:color="auto"/>
        <w:left w:val="none" w:sz="0" w:space="0" w:color="auto"/>
        <w:bottom w:val="none" w:sz="0" w:space="0" w:color="auto"/>
        <w:right w:val="none" w:sz="0" w:space="0" w:color="auto"/>
      </w:divBdr>
      <w:divsChild>
        <w:div w:id="438716728">
          <w:marLeft w:val="547"/>
          <w:marRight w:val="0"/>
          <w:marTop w:val="0"/>
          <w:marBottom w:val="0"/>
          <w:divBdr>
            <w:top w:val="none" w:sz="0" w:space="0" w:color="auto"/>
            <w:left w:val="none" w:sz="0" w:space="0" w:color="auto"/>
            <w:bottom w:val="none" w:sz="0" w:space="0" w:color="auto"/>
            <w:right w:val="none" w:sz="0" w:space="0" w:color="auto"/>
          </w:divBdr>
        </w:div>
        <w:div w:id="637223864">
          <w:marLeft w:val="547"/>
          <w:marRight w:val="0"/>
          <w:marTop w:val="0"/>
          <w:marBottom w:val="0"/>
          <w:divBdr>
            <w:top w:val="none" w:sz="0" w:space="0" w:color="auto"/>
            <w:left w:val="none" w:sz="0" w:space="0" w:color="auto"/>
            <w:bottom w:val="none" w:sz="0" w:space="0" w:color="auto"/>
            <w:right w:val="none" w:sz="0" w:space="0" w:color="auto"/>
          </w:divBdr>
        </w:div>
      </w:divsChild>
    </w:div>
    <w:div w:id="198402014">
      <w:bodyDiv w:val="1"/>
      <w:marLeft w:val="0"/>
      <w:marRight w:val="0"/>
      <w:marTop w:val="0"/>
      <w:marBottom w:val="0"/>
      <w:divBdr>
        <w:top w:val="none" w:sz="0" w:space="0" w:color="auto"/>
        <w:left w:val="none" w:sz="0" w:space="0" w:color="auto"/>
        <w:bottom w:val="none" w:sz="0" w:space="0" w:color="auto"/>
        <w:right w:val="none" w:sz="0" w:space="0" w:color="auto"/>
      </w:divBdr>
      <w:divsChild>
        <w:div w:id="1895190380">
          <w:marLeft w:val="547"/>
          <w:marRight w:val="0"/>
          <w:marTop w:val="0"/>
          <w:marBottom w:val="0"/>
          <w:divBdr>
            <w:top w:val="none" w:sz="0" w:space="0" w:color="auto"/>
            <w:left w:val="none" w:sz="0" w:space="0" w:color="auto"/>
            <w:bottom w:val="none" w:sz="0" w:space="0" w:color="auto"/>
            <w:right w:val="none" w:sz="0" w:space="0" w:color="auto"/>
          </w:divBdr>
        </w:div>
      </w:divsChild>
    </w:div>
    <w:div w:id="208231001">
      <w:bodyDiv w:val="1"/>
      <w:marLeft w:val="0"/>
      <w:marRight w:val="0"/>
      <w:marTop w:val="0"/>
      <w:marBottom w:val="0"/>
      <w:divBdr>
        <w:top w:val="none" w:sz="0" w:space="0" w:color="auto"/>
        <w:left w:val="none" w:sz="0" w:space="0" w:color="auto"/>
        <w:bottom w:val="none" w:sz="0" w:space="0" w:color="auto"/>
        <w:right w:val="none" w:sz="0" w:space="0" w:color="auto"/>
      </w:divBdr>
      <w:divsChild>
        <w:div w:id="2056849205">
          <w:marLeft w:val="547"/>
          <w:marRight w:val="0"/>
          <w:marTop w:val="0"/>
          <w:marBottom w:val="0"/>
          <w:divBdr>
            <w:top w:val="none" w:sz="0" w:space="0" w:color="auto"/>
            <w:left w:val="none" w:sz="0" w:space="0" w:color="auto"/>
            <w:bottom w:val="none" w:sz="0" w:space="0" w:color="auto"/>
            <w:right w:val="none" w:sz="0" w:space="0" w:color="auto"/>
          </w:divBdr>
        </w:div>
      </w:divsChild>
    </w:div>
    <w:div w:id="322972389">
      <w:bodyDiv w:val="1"/>
      <w:marLeft w:val="0"/>
      <w:marRight w:val="0"/>
      <w:marTop w:val="0"/>
      <w:marBottom w:val="0"/>
      <w:divBdr>
        <w:top w:val="none" w:sz="0" w:space="0" w:color="auto"/>
        <w:left w:val="none" w:sz="0" w:space="0" w:color="auto"/>
        <w:bottom w:val="none" w:sz="0" w:space="0" w:color="auto"/>
        <w:right w:val="none" w:sz="0" w:space="0" w:color="auto"/>
      </w:divBdr>
      <w:divsChild>
        <w:div w:id="225651408">
          <w:marLeft w:val="547"/>
          <w:marRight w:val="0"/>
          <w:marTop w:val="0"/>
          <w:marBottom w:val="0"/>
          <w:divBdr>
            <w:top w:val="none" w:sz="0" w:space="0" w:color="auto"/>
            <w:left w:val="none" w:sz="0" w:space="0" w:color="auto"/>
            <w:bottom w:val="none" w:sz="0" w:space="0" w:color="auto"/>
            <w:right w:val="none" w:sz="0" w:space="0" w:color="auto"/>
          </w:divBdr>
        </w:div>
      </w:divsChild>
    </w:div>
    <w:div w:id="333146094">
      <w:bodyDiv w:val="1"/>
      <w:marLeft w:val="0"/>
      <w:marRight w:val="0"/>
      <w:marTop w:val="0"/>
      <w:marBottom w:val="0"/>
      <w:divBdr>
        <w:top w:val="none" w:sz="0" w:space="0" w:color="auto"/>
        <w:left w:val="none" w:sz="0" w:space="0" w:color="auto"/>
        <w:bottom w:val="none" w:sz="0" w:space="0" w:color="auto"/>
        <w:right w:val="none" w:sz="0" w:space="0" w:color="auto"/>
      </w:divBdr>
      <w:divsChild>
        <w:div w:id="329910697">
          <w:marLeft w:val="547"/>
          <w:marRight w:val="0"/>
          <w:marTop w:val="0"/>
          <w:marBottom w:val="0"/>
          <w:divBdr>
            <w:top w:val="none" w:sz="0" w:space="0" w:color="auto"/>
            <w:left w:val="none" w:sz="0" w:space="0" w:color="auto"/>
            <w:bottom w:val="none" w:sz="0" w:space="0" w:color="auto"/>
            <w:right w:val="none" w:sz="0" w:space="0" w:color="auto"/>
          </w:divBdr>
        </w:div>
      </w:divsChild>
    </w:div>
    <w:div w:id="334890996">
      <w:bodyDiv w:val="1"/>
      <w:marLeft w:val="0"/>
      <w:marRight w:val="0"/>
      <w:marTop w:val="0"/>
      <w:marBottom w:val="0"/>
      <w:divBdr>
        <w:top w:val="none" w:sz="0" w:space="0" w:color="auto"/>
        <w:left w:val="none" w:sz="0" w:space="0" w:color="auto"/>
        <w:bottom w:val="none" w:sz="0" w:space="0" w:color="auto"/>
        <w:right w:val="none" w:sz="0" w:space="0" w:color="auto"/>
      </w:divBdr>
      <w:divsChild>
        <w:div w:id="1287008573">
          <w:marLeft w:val="547"/>
          <w:marRight w:val="0"/>
          <w:marTop w:val="0"/>
          <w:marBottom w:val="0"/>
          <w:divBdr>
            <w:top w:val="none" w:sz="0" w:space="0" w:color="auto"/>
            <w:left w:val="none" w:sz="0" w:space="0" w:color="auto"/>
            <w:bottom w:val="none" w:sz="0" w:space="0" w:color="auto"/>
            <w:right w:val="none" w:sz="0" w:space="0" w:color="auto"/>
          </w:divBdr>
        </w:div>
        <w:div w:id="1469015017">
          <w:marLeft w:val="547"/>
          <w:marRight w:val="0"/>
          <w:marTop w:val="0"/>
          <w:marBottom w:val="0"/>
          <w:divBdr>
            <w:top w:val="none" w:sz="0" w:space="0" w:color="auto"/>
            <w:left w:val="none" w:sz="0" w:space="0" w:color="auto"/>
            <w:bottom w:val="none" w:sz="0" w:space="0" w:color="auto"/>
            <w:right w:val="none" w:sz="0" w:space="0" w:color="auto"/>
          </w:divBdr>
        </w:div>
      </w:divsChild>
    </w:div>
    <w:div w:id="346563330">
      <w:bodyDiv w:val="1"/>
      <w:marLeft w:val="0"/>
      <w:marRight w:val="0"/>
      <w:marTop w:val="0"/>
      <w:marBottom w:val="0"/>
      <w:divBdr>
        <w:top w:val="none" w:sz="0" w:space="0" w:color="auto"/>
        <w:left w:val="none" w:sz="0" w:space="0" w:color="auto"/>
        <w:bottom w:val="none" w:sz="0" w:space="0" w:color="auto"/>
        <w:right w:val="none" w:sz="0" w:space="0" w:color="auto"/>
      </w:divBdr>
      <w:divsChild>
        <w:div w:id="1057360784">
          <w:marLeft w:val="547"/>
          <w:marRight w:val="0"/>
          <w:marTop w:val="0"/>
          <w:marBottom w:val="0"/>
          <w:divBdr>
            <w:top w:val="none" w:sz="0" w:space="0" w:color="auto"/>
            <w:left w:val="none" w:sz="0" w:space="0" w:color="auto"/>
            <w:bottom w:val="none" w:sz="0" w:space="0" w:color="auto"/>
            <w:right w:val="none" w:sz="0" w:space="0" w:color="auto"/>
          </w:divBdr>
        </w:div>
      </w:divsChild>
    </w:div>
    <w:div w:id="414399301">
      <w:bodyDiv w:val="1"/>
      <w:marLeft w:val="0"/>
      <w:marRight w:val="0"/>
      <w:marTop w:val="0"/>
      <w:marBottom w:val="0"/>
      <w:divBdr>
        <w:top w:val="none" w:sz="0" w:space="0" w:color="auto"/>
        <w:left w:val="none" w:sz="0" w:space="0" w:color="auto"/>
        <w:bottom w:val="none" w:sz="0" w:space="0" w:color="auto"/>
        <w:right w:val="none" w:sz="0" w:space="0" w:color="auto"/>
      </w:divBdr>
      <w:divsChild>
        <w:div w:id="1483039915">
          <w:marLeft w:val="547"/>
          <w:marRight w:val="0"/>
          <w:marTop w:val="0"/>
          <w:marBottom w:val="0"/>
          <w:divBdr>
            <w:top w:val="none" w:sz="0" w:space="0" w:color="auto"/>
            <w:left w:val="none" w:sz="0" w:space="0" w:color="auto"/>
            <w:bottom w:val="none" w:sz="0" w:space="0" w:color="auto"/>
            <w:right w:val="none" w:sz="0" w:space="0" w:color="auto"/>
          </w:divBdr>
        </w:div>
      </w:divsChild>
    </w:div>
    <w:div w:id="455562898">
      <w:bodyDiv w:val="1"/>
      <w:marLeft w:val="0"/>
      <w:marRight w:val="0"/>
      <w:marTop w:val="0"/>
      <w:marBottom w:val="0"/>
      <w:divBdr>
        <w:top w:val="none" w:sz="0" w:space="0" w:color="auto"/>
        <w:left w:val="none" w:sz="0" w:space="0" w:color="auto"/>
        <w:bottom w:val="none" w:sz="0" w:space="0" w:color="auto"/>
        <w:right w:val="none" w:sz="0" w:space="0" w:color="auto"/>
      </w:divBdr>
      <w:divsChild>
        <w:div w:id="534390851">
          <w:marLeft w:val="547"/>
          <w:marRight w:val="0"/>
          <w:marTop w:val="0"/>
          <w:marBottom w:val="0"/>
          <w:divBdr>
            <w:top w:val="none" w:sz="0" w:space="0" w:color="auto"/>
            <w:left w:val="none" w:sz="0" w:space="0" w:color="auto"/>
            <w:bottom w:val="none" w:sz="0" w:space="0" w:color="auto"/>
            <w:right w:val="none" w:sz="0" w:space="0" w:color="auto"/>
          </w:divBdr>
        </w:div>
      </w:divsChild>
    </w:div>
    <w:div w:id="480388827">
      <w:bodyDiv w:val="1"/>
      <w:marLeft w:val="0"/>
      <w:marRight w:val="0"/>
      <w:marTop w:val="0"/>
      <w:marBottom w:val="0"/>
      <w:divBdr>
        <w:top w:val="none" w:sz="0" w:space="0" w:color="auto"/>
        <w:left w:val="none" w:sz="0" w:space="0" w:color="auto"/>
        <w:bottom w:val="none" w:sz="0" w:space="0" w:color="auto"/>
        <w:right w:val="none" w:sz="0" w:space="0" w:color="auto"/>
      </w:divBdr>
    </w:div>
    <w:div w:id="537552782">
      <w:bodyDiv w:val="1"/>
      <w:marLeft w:val="0"/>
      <w:marRight w:val="0"/>
      <w:marTop w:val="0"/>
      <w:marBottom w:val="0"/>
      <w:divBdr>
        <w:top w:val="none" w:sz="0" w:space="0" w:color="auto"/>
        <w:left w:val="none" w:sz="0" w:space="0" w:color="auto"/>
        <w:bottom w:val="none" w:sz="0" w:space="0" w:color="auto"/>
        <w:right w:val="none" w:sz="0" w:space="0" w:color="auto"/>
      </w:divBdr>
      <w:divsChild>
        <w:div w:id="1754427944">
          <w:marLeft w:val="547"/>
          <w:marRight w:val="0"/>
          <w:marTop w:val="0"/>
          <w:marBottom w:val="0"/>
          <w:divBdr>
            <w:top w:val="none" w:sz="0" w:space="0" w:color="auto"/>
            <w:left w:val="none" w:sz="0" w:space="0" w:color="auto"/>
            <w:bottom w:val="none" w:sz="0" w:space="0" w:color="auto"/>
            <w:right w:val="none" w:sz="0" w:space="0" w:color="auto"/>
          </w:divBdr>
        </w:div>
      </w:divsChild>
    </w:div>
    <w:div w:id="614948103">
      <w:bodyDiv w:val="1"/>
      <w:marLeft w:val="0"/>
      <w:marRight w:val="0"/>
      <w:marTop w:val="0"/>
      <w:marBottom w:val="0"/>
      <w:divBdr>
        <w:top w:val="none" w:sz="0" w:space="0" w:color="auto"/>
        <w:left w:val="none" w:sz="0" w:space="0" w:color="auto"/>
        <w:bottom w:val="none" w:sz="0" w:space="0" w:color="auto"/>
        <w:right w:val="none" w:sz="0" w:space="0" w:color="auto"/>
      </w:divBdr>
    </w:div>
    <w:div w:id="639770239">
      <w:bodyDiv w:val="1"/>
      <w:marLeft w:val="0"/>
      <w:marRight w:val="0"/>
      <w:marTop w:val="0"/>
      <w:marBottom w:val="0"/>
      <w:divBdr>
        <w:top w:val="none" w:sz="0" w:space="0" w:color="auto"/>
        <w:left w:val="none" w:sz="0" w:space="0" w:color="auto"/>
        <w:bottom w:val="none" w:sz="0" w:space="0" w:color="auto"/>
        <w:right w:val="none" w:sz="0" w:space="0" w:color="auto"/>
      </w:divBdr>
      <w:divsChild>
        <w:div w:id="280111498">
          <w:marLeft w:val="547"/>
          <w:marRight w:val="0"/>
          <w:marTop w:val="0"/>
          <w:marBottom w:val="0"/>
          <w:divBdr>
            <w:top w:val="none" w:sz="0" w:space="0" w:color="auto"/>
            <w:left w:val="none" w:sz="0" w:space="0" w:color="auto"/>
            <w:bottom w:val="none" w:sz="0" w:space="0" w:color="auto"/>
            <w:right w:val="none" w:sz="0" w:space="0" w:color="auto"/>
          </w:divBdr>
        </w:div>
      </w:divsChild>
    </w:div>
    <w:div w:id="710492924">
      <w:bodyDiv w:val="1"/>
      <w:marLeft w:val="0"/>
      <w:marRight w:val="0"/>
      <w:marTop w:val="0"/>
      <w:marBottom w:val="0"/>
      <w:divBdr>
        <w:top w:val="none" w:sz="0" w:space="0" w:color="auto"/>
        <w:left w:val="none" w:sz="0" w:space="0" w:color="auto"/>
        <w:bottom w:val="none" w:sz="0" w:space="0" w:color="auto"/>
        <w:right w:val="none" w:sz="0" w:space="0" w:color="auto"/>
      </w:divBdr>
      <w:divsChild>
        <w:div w:id="739907557">
          <w:marLeft w:val="547"/>
          <w:marRight w:val="0"/>
          <w:marTop w:val="0"/>
          <w:marBottom w:val="0"/>
          <w:divBdr>
            <w:top w:val="none" w:sz="0" w:space="0" w:color="auto"/>
            <w:left w:val="none" w:sz="0" w:space="0" w:color="auto"/>
            <w:bottom w:val="none" w:sz="0" w:space="0" w:color="auto"/>
            <w:right w:val="none" w:sz="0" w:space="0" w:color="auto"/>
          </w:divBdr>
        </w:div>
      </w:divsChild>
    </w:div>
    <w:div w:id="742222920">
      <w:bodyDiv w:val="1"/>
      <w:marLeft w:val="0"/>
      <w:marRight w:val="0"/>
      <w:marTop w:val="0"/>
      <w:marBottom w:val="0"/>
      <w:divBdr>
        <w:top w:val="none" w:sz="0" w:space="0" w:color="auto"/>
        <w:left w:val="none" w:sz="0" w:space="0" w:color="auto"/>
        <w:bottom w:val="none" w:sz="0" w:space="0" w:color="auto"/>
        <w:right w:val="none" w:sz="0" w:space="0" w:color="auto"/>
      </w:divBdr>
      <w:divsChild>
        <w:div w:id="1450009057">
          <w:marLeft w:val="547"/>
          <w:marRight w:val="0"/>
          <w:marTop w:val="0"/>
          <w:marBottom w:val="0"/>
          <w:divBdr>
            <w:top w:val="none" w:sz="0" w:space="0" w:color="auto"/>
            <w:left w:val="none" w:sz="0" w:space="0" w:color="auto"/>
            <w:bottom w:val="none" w:sz="0" w:space="0" w:color="auto"/>
            <w:right w:val="none" w:sz="0" w:space="0" w:color="auto"/>
          </w:divBdr>
        </w:div>
      </w:divsChild>
    </w:div>
    <w:div w:id="745493816">
      <w:bodyDiv w:val="1"/>
      <w:marLeft w:val="0"/>
      <w:marRight w:val="0"/>
      <w:marTop w:val="0"/>
      <w:marBottom w:val="0"/>
      <w:divBdr>
        <w:top w:val="none" w:sz="0" w:space="0" w:color="auto"/>
        <w:left w:val="none" w:sz="0" w:space="0" w:color="auto"/>
        <w:bottom w:val="none" w:sz="0" w:space="0" w:color="auto"/>
        <w:right w:val="none" w:sz="0" w:space="0" w:color="auto"/>
      </w:divBdr>
      <w:divsChild>
        <w:div w:id="1211333969">
          <w:marLeft w:val="547"/>
          <w:marRight w:val="0"/>
          <w:marTop w:val="0"/>
          <w:marBottom w:val="0"/>
          <w:divBdr>
            <w:top w:val="none" w:sz="0" w:space="0" w:color="auto"/>
            <w:left w:val="none" w:sz="0" w:space="0" w:color="auto"/>
            <w:bottom w:val="none" w:sz="0" w:space="0" w:color="auto"/>
            <w:right w:val="none" w:sz="0" w:space="0" w:color="auto"/>
          </w:divBdr>
        </w:div>
      </w:divsChild>
    </w:div>
    <w:div w:id="761679080">
      <w:bodyDiv w:val="1"/>
      <w:marLeft w:val="0"/>
      <w:marRight w:val="0"/>
      <w:marTop w:val="0"/>
      <w:marBottom w:val="0"/>
      <w:divBdr>
        <w:top w:val="none" w:sz="0" w:space="0" w:color="auto"/>
        <w:left w:val="none" w:sz="0" w:space="0" w:color="auto"/>
        <w:bottom w:val="none" w:sz="0" w:space="0" w:color="auto"/>
        <w:right w:val="none" w:sz="0" w:space="0" w:color="auto"/>
      </w:divBdr>
      <w:divsChild>
        <w:div w:id="864563581">
          <w:marLeft w:val="547"/>
          <w:marRight w:val="0"/>
          <w:marTop w:val="0"/>
          <w:marBottom w:val="0"/>
          <w:divBdr>
            <w:top w:val="none" w:sz="0" w:space="0" w:color="auto"/>
            <w:left w:val="none" w:sz="0" w:space="0" w:color="auto"/>
            <w:bottom w:val="none" w:sz="0" w:space="0" w:color="auto"/>
            <w:right w:val="none" w:sz="0" w:space="0" w:color="auto"/>
          </w:divBdr>
        </w:div>
      </w:divsChild>
    </w:div>
    <w:div w:id="803930415">
      <w:bodyDiv w:val="1"/>
      <w:marLeft w:val="0"/>
      <w:marRight w:val="0"/>
      <w:marTop w:val="0"/>
      <w:marBottom w:val="0"/>
      <w:divBdr>
        <w:top w:val="none" w:sz="0" w:space="0" w:color="auto"/>
        <w:left w:val="none" w:sz="0" w:space="0" w:color="auto"/>
        <w:bottom w:val="none" w:sz="0" w:space="0" w:color="auto"/>
        <w:right w:val="none" w:sz="0" w:space="0" w:color="auto"/>
      </w:divBdr>
      <w:divsChild>
        <w:div w:id="1279605458">
          <w:marLeft w:val="547"/>
          <w:marRight w:val="0"/>
          <w:marTop w:val="0"/>
          <w:marBottom w:val="0"/>
          <w:divBdr>
            <w:top w:val="none" w:sz="0" w:space="0" w:color="auto"/>
            <w:left w:val="none" w:sz="0" w:space="0" w:color="auto"/>
            <w:bottom w:val="none" w:sz="0" w:space="0" w:color="auto"/>
            <w:right w:val="none" w:sz="0" w:space="0" w:color="auto"/>
          </w:divBdr>
        </w:div>
        <w:div w:id="334576075">
          <w:marLeft w:val="547"/>
          <w:marRight w:val="0"/>
          <w:marTop w:val="0"/>
          <w:marBottom w:val="0"/>
          <w:divBdr>
            <w:top w:val="none" w:sz="0" w:space="0" w:color="auto"/>
            <w:left w:val="none" w:sz="0" w:space="0" w:color="auto"/>
            <w:bottom w:val="none" w:sz="0" w:space="0" w:color="auto"/>
            <w:right w:val="none" w:sz="0" w:space="0" w:color="auto"/>
          </w:divBdr>
        </w:div>
      </w:divsChild>
    </w:div>
    <w:div w:id="832337796">
      <w:bodyDiv w:val="1"/>
      <w:marLeft w:val="0"/>
      <w:marRight w:val="0"/>
      <w:marTop w:val="0"/>
      <w:marBottom w:val="0"/>
      <w:divBdr>
        <w:top w:val="none" w:sz="0" w:space="0" w:color="auto"/>
        <w:left w:val="none" w:sz="0" w:space="0" w:color="auto"/>
        <w:bottom w:val="none" w:sz="0" w:space="0" w:color="auto"/>
        <w:right w:val="none" w:sz="0" w:space="0" w:color="auto"/>
      </w:divBdr>
      <w:divsChild>
        <w:div w:id="383137600">
          <w:marLeft w:val="547"/>
          <w:marRight w:val="0"/>
          <w:marTop w:val="0"/>
          <w:marBottom w:val="0"/>
          <w:divBdr>
            <w:top w:val="none" w:sz="0" w:space="0" w:color="auto"/>
            <w:left w:val="none" w:sz="0" w:space="0" w:color="auto"/>
            <w:bottom w:val="none" w:sz="0" w:space="0" w:color="auto"/>
            <w:right w:val="none" w:sz="0" w:space="0" w:color="auto"/>
          </w:divBdr>
        </w:div>
      </w:divsChild>
    </w:div>
    <w:div w:id="841358949">
      <w:bodyDiv w:val="1"/>
      <w:marLeft w:val="0"/>
      <w:marRight w:val="0"/>
      <w:marTop w:val="0"/>
      <w:marBottom w:val="0"/>
      <w:divBdr>
        <w:top w:val="none" w:sz="0" w:space="0" w:color="auto"/>
        <w:left w:val="none" w:sz="0" w:space="0" w:color="auto"/>
        <w:bottom w:val="none" w:sz="0" w:space="0" w:color="auto"/>
        <w:right w:val="none" w:sz="0" w:space="0" w:color="auto"/>
      </w:divBdr>
      <w:divsChild>
        <w:div w:id="1982343335">
          <w:marLeft w:val="547"/>
          <w:marRight w:val="0"/>
          <w:marTop w:val="0"/>
          <w:marBottom w:val="0"/>
          <w:divBdr>
            <w:top w:val="none" w:sz="0" w:space="0" w:color="auto"/>
            <w:left w:val="none" w:sz="0" w:space="0" w:color="auto"/>
            <w:bottom w:val="none" w:sz="0" w:space="0" w:color="auto"/>
            <w:right w:val="none" w:sz="0" w:space="0" w:color="auto"/>
          </w:divBdr>
        </w:div>
      </w:divsChild>
    </w:div>
    <w:div w:id="866874552">
      <w:bodyDiv w:val="1"/>
      <w:marLeft w:val="0"/>
      <w:marRight w:val="0"/>
      <w:marTop w:val="0"/>
      <w:marBottom w:val="0"/>
      <w:divBdr>
        <w:top w:val="none" w:sz="0" w:space="0" w:color="auto"/>
        <w:left w:val="none" w:sz="0" w:space="0" w:color="auto"/>
        <w:bottom w:val="none" w:sz="0" w:space="0" w:color="auto"/>
        <w:right w:val="none" w:sz="0" w:space="0" w:color="auto"/>
      </w:divBdr>
    </w:div>
    <w:div w:id="876547831">
      <w:bodyDiv w:val="1"/>
      <w:marLeft w:val="0"/>
      <w:marRight w:val="0"/>
      <w:marTop w:val="0"/>
      <w:marBottom w:val="0"/>
      <w:divBdr>
        <w:top w:val="none" w:sz="0" w:space="0" w:color="auto"/>
        <w:left w:val="none" w:sz="0" w:space="0" w:color="auto"/>
        <w:bottom w:val="none" w:sz="0" w:space="0" w:color="auto"/>
        <w:right w:val="none" w:sz="0" w:space="0" w:color="auto"/>
      </w:divBdr>
      <w:divsChild>
        <w:div w:id="1258245247">
          <w:marLeft w:val="547"/>
          <w:marRight w:val="0"/>
          <w:marTop w:val="0"/>
          <w:marBottom w:val="0"/>
          <w:divBdr>
            <w:top w:val="none" w:sz="0" w:space="0" w:color="auto"/>
            <w:left w:val="none" w:sz="0" w:space="0" w:color="auto"/>
            <w:bottom w:val="none" w:sz="0" w:space="0" w:color="auto"/>
            <w:right w:val="none" w:sz="0" w:space="0" w:color="auto"/>
          </w:divBdr>
        </w:div>
      </w:divsChild>
    </w:div>
    <w:div w:id="924611165">
      <w:bodyDiv w:val="1"/>
      <w:marLeft w:val="0"/>
      <w:marRight w:val="0"/>
      <w:marTop w:val="0"/>
      <w:marBottom w:val="0"/>
      <w:divBdr>
        <w:top w:val="none" w:sz="0" w:space="0" w:color="auto"/>
        <w:left w:val="none" w:sz="0" w:space="0" w:color="auto"/>
        <w:bottom w:val="none" w:sz="0" w:space="0" w:color="auto"/>
        <w:right w:val="none" w:sz="0" w:space="0" w:color="auto"/>
      </w:divBdr>
    </w:div>
    <w:div w:id="980384575">
      <w:bodyDiv w:val="1"/>
      <w:marLeft w:val="0"/>
      <w:marRight w:val="0"/>
      <w:marTop w:val="0"/>
      <w:marBottom w:val="0"/>
      <w:divBdr>
        <w:top w:val="none" w:sz="0" w:space="0" w:color="auto"/>
        <w:left w:val="none" w:sz="0" w:space="0" w:color="auto"/>
        <w:bottom w:val="none" w:sz="0" w:space="0" w:color="auto"/>
        <w:right w:val="none" w:sz="0" w:space="0" w:color="auto"/>
      </w:divBdr>
      <w:divsChild>
        <w:div w:id="1590776622">
          <w:marLeft w:val="547"/>
          <w:marRight w:val="0"/>
          <w:marTop w:val="0"/>
          <w:marBottom w:val="0"/>
          <w:divBdr>
            <w:top w:val="none" w:sz="0" w:space="0" w:color="auto"/>
            <w:left w:val="none" w:sz="0" w:space="0" w:color="auto"/>
            <w:bottom w:val="none" w:sz="0" w:space="0" w:color="auto"/>
            <w:right w:val="none" w:sz="0" w:space="0" w:color="auto"/>
          </w:divBdr>
        </w:div>
      </w:divsChild>
    </w:div>
    <w:div w:id="1008367922">
      <w:bodyDiv w:val="1"/>
      <w:marLeft w:val="0"/>
      <w:marRight w:val="0"/>
      <w:marTop w:val="0"/>
      <w:marBottom w:val="0"/>
      <w:divBdr>
        <w:top w:val="none" w:sz="0" w:space="0" w:color="auto"/>
        <w:left w:val="none" w:sz="0" w:space="0" w:color="auto"/>
        <w:bottom w:val="none" w:sz="0" w:space="0" w:color="auto"/>
        <w:right w:val="none" w:sz="0" w:space="0" w:color="auto"/>
      </w:divBdr>
      <w:divsChild>
        <w:div w:id="1672903802">
          <w:marLeft w:val="547"/>
          <w:marRight w:val="0"/>
          <w:marTop w:val="0"/>
          <w:marBottom w:val="0"/>
          <w:divBdr>
            <w:top w:val="none" w:sz="0" w:space="0" w:color="auto"/>
            <w:left w:val="none" w:sz="0" w:space="0" w:color="auto"/>
            <w:bottom w:val="none" w:sz="0" w:space="0" w:color="auto"/>
            <w:right w:val="none" w:sz="0" w:space="0" w:color="auto"/>
          </w:divBdr>
        </w:div>
        <w:div w:id="1702169862">
          <w:marLeft w:val="547"/>
          <w:marRight w:val="0"/>
          <w:marTop w:val="0"/>
          <w:marBottom w:val="0"/>
          <w:divBdr>
            <w:top w:val="none" w:sz="0" w:space="0" w:color="auto"/>
            <w:left w:val="none" w:sz="0" w:space="0" w:color="auto"/>
            <w:bottom w:val="none" w:sz="0" w:space="0" w:color="auto"/>
            <w:right w:val="none" w:sz="0" w:space="0" w:color="auto"/>
          </w:divBdr>
        </w:div>
      </w:divsChild>
    </w:div>
    <w:div w:id="1016349275">
      <w:bodyDiv w:val="1"/>
      <w:marLeft w:val="0"/>
      <w:marRight w:val="0"/>
      <w:marTop w:val="0"/>
      <w:marBottom w:val="0"/>
      <w:divBdr>
        <w:top w:val="none" w:sz="0" w:space="0" w:color="auto"/>
        <w:left w:val="none" w:sz="0" w:space="0" w:color="auto"/>
        <w:bottom w:val="none" w:sz="0" w:space="0" w:color="auto"/>
        <w:right w:val="none" w:sz="0" w:space="0" w:color="auto"/>
      </w:divBdr>
      <w:divsChild>
        <w:div w:id="1792429920">
          <w:marLeft w:val="547"/>
          <w:marRight w:val="0"/>
          <w:marTop w:val="0"/>
          <w:marBottom w:val="0"/>
          <w:divBdr>
            <w:top w:val="none" w:sz="0" w:space="0" w:color="auto"/>
            <w:left w:val="none" w:sz="0" w:space="0" w:color="auto"/>
            <w:bottom w:val="none" w:sz="0" w:space="0" w:color="auto"/>
            <w:right w:val="none" w:sz="0" w:space="0" w:color="auto"/>
          </w:divBdr>
        </w:div>
      </w:divsChild>
    </w:div>
    <w:div w:id="1097218132">
      <w:bodyDiv w:val="1"/>
      <w:marLeft w:val="0"/>
      <w:marRight w:val="0"/>
      <w:marTop w:val="0"/>
      <w:marBottom w:val="0"/>
      <w:divBdr>
        <w:top w:val="none" w:sz="0" w:space="0" w:color="auto"/>
        <w:left w:val="none" w:sz="0" w:space="0" w:color="auto"/>
        <w:bottom w:val="none" w:sz="0" w:space="0" w:color="auto"/>
        <w:right w:val="none" w:sz="0" w:space="0" w:color="auto"/>
      </w:divBdr>
      <w:divsChild>
        <w:div w:id="1955019208">
          <w:marLeft w:val="547"/>
          <w:marRight w:val="0"/>
          <w:marTop w:val="0"/>
          <w:marBottom w:val="0"/>
          <w:divBdr>
            <w:top w:val="none" w:sz="0" w:space="0" w:color="auto"/>
            <w:left w:val="none" w:sz="0" w:space="0" w:color="auto"/>
            <w:bottom w:val="none" w:sz="0" w:space="0" w:color="auto"/>
            <w:right w:val="none" w:sz="0" w:space="0" w:color="auto"/>
          </w:divBdr>
        </w:div>
      </w:divsChild>
    </w:div>
    <w:div w:id="1130784549">
      <w:bodyDiv w:val="1"/>
      <w:marLeft w:val="0"/>
      <w:marRight w:val="0"/>
      <w:marTop w:val="0"/>
      <w:marBottom w:val="0"/>
      <w:divBdr>
        <w:top w:val="none" w:sz="0" w:space="0" w:color="auto"/>
        <w:left w:val="none" w:sz="0" w:space="0" w:color="auto"/>
        <w:bottom w:val="none" w:sz="0" w:space="0" w:color="auto"/>
        <w:right w:val="none" w:sz="0" w:space="0" w:color="auto"/>
      </w:divBdr>
      <w:divsChild>
        <w:div w:id="1095709007">
          <w:marLeft w:val="547"/>
          <w:marRight w:val="0"/>
          <w:marTop w:val="0"/>
          <w:marBottom w:val="0"/>
          <w:divBdr>
            <w:top w:val="none" w:sz="0" w:space="0" w:color="auto"/>
            <w:left w:val="none" w:sz="0" w:space="0" w:color="auto"/>
            <w:bottom w:val="none" w:sz="0" w:space="0" w:color="auto"/>
            <w:right w:val="none" w:sz="0" w:space="0" w:color="auto"/>
          </w:divBdr>
        </w:div>
      </w:divsChild>
    </w:div>
    <w:div w:id="1150516889">
      <w:bodyDiv w:val="1"/>
      <w:marLeft w:val="0"/>
      <w:marRight w:val="0"/>
      <w:marTop w:val="0"/>
      <w:marBottom w:val="0"/>
      <w:divBdr>
        <w:top w:val="none" w:sz="0" w:space="0" w:color="auto"/>
        <w:left w:val="none" w:sz="0" w:space="0" w:color="auto"/>
        <w:bottom w:val="none" w:sz="0" w:space="0" w:color="auto"/>
        <w:right w:val="none" w:sz="0" w:space="0" w:color="auto"/>
      </w:divBdr>
      <w:divsChild>
        <w:div w:id="1274022285">
          <w:marLeft w:val="547"/>
          <w:marRight w:val="0"/>
          <w:marTop w:val="0"/>
          <w:marBottom w:val="0"/>
          <w:divBdr>
            <w:top w:val="none" w:sz="0" w:space="0" w:color="auto"/>
            <w:left w:val="none" w:sz="0" w:space="0" w:color="auto"/>
            <w:bottom w:val="none" w:sz="0" w:space="0" w:color="auto"/>
            <w:right w:val="none" w:sz="0" w:space="0" w:color="auto"/>
          </w:divBdr>
        </w:div>
        <w:div w:id="505291643">
          <w:marLeft w:val="547"/>
          <w:marRight w:val="0"/>
          <w:marTop w:val="0"/>
          <w:marBottom w:val="0"/>
          <w:divBdr>
            <w:top w:val="none" w:sz="0" w:space="0" w:color="auto"/>
            <w:left w:val="none" w:sz="0" w:space="0" w:color="auto"/>
            <w:bottom w:val="none" w:sz="0" w:space="0" w:color="auto"/>
            <w:right w:val="none" w:sz="0" w:space="0" w:color="auto"/>
          </w:divBdr>
        </w:div>
        <w:div w:id="2139254353">
          <w:marLeft w:val="547"/>
          <w:marRight w:val="0"/>
          <w:marTop w:val="0"/>
          <w:marBottom w:val="0"/>
          <w:divBdr>
            <w:top w:val="none" w:sz="0" w:space="0" w:color="auto"/>
            <w:left w:val="none" w:sz="0" w:space="0" w:color="auto"/>
            <w:bottom w:val="none" w:sz="0" w:space="0" w:color="auto"/>
            <w:right w:val="none" w:sz="0" w:space="0" w:color="auto"/>
          </w:divBdr>
        </w:div>
        <w:div w:id="1421759492">
          <w:marLeft w:val="547"/>
          <w:marRight w:val="0"/>
          <w:marTop w:val="0"/>
          <w:marBottom w:val="0"/>
          <w:divBdr>
            <w:top w:val="none" w:sz="0" w:space="0" w:color="auto"/>
            <w:left w:val="none" w:sz="0" w:space="0" w:color="auto"/>
            <w:bottom w:val="none" w:sz="0" w:space="0" w:color="auto"/>
            <w:right w:val="none" w:sz="0" w:space="0" w:color="auto"/>
          </w:divBdr>
        </w:div>
      </w:divsChild>
    </w:div>
    <w:div w:id="1151101606">
      <w:bodyDiv w:val="1"/>
      <w:marLeft w:val="0"/>
      <w:marRight w:val="0"/>
      <w:marTop w:val="0"/>
      <w:marBottom w:val="0"/>
      <w:divBdr>
        <w:top w:val="none" w:sz="0" w:space="0" w:color="auto"/>
        <w:left w:val="none" w:sz="0" w:space="0" w:color="auto"/>
        <w:bottom w:val="none" w:sz="0" w:space="0" w:color="auto"/>
        <w:right w:val="none" w:sz="0" w:space="0" w:color="auto"/>
      </w:divBdr>
    </w:div>
    <w:div w:id="1232232844">
      <w:bodyDiv w:val="1"/>
      <w:marLeft w:val="0"/>
      <w:marRight w:val="0"/>
      <w:marTop w:val="0"/>
      <w:marBottom w:val="0"/>
      <w:divBdr>
        <w:top w:val="none" w:sz="0" w:space="0" w:color="auto"/>
        <w:left w:val="none" w:sz="0" w:space="0" w:color="auto"/>
        <w:bottom w:val="none" w:sz="0" w:space="0" w:color="auto"/>
        <w:right w:val="none" w:sz="0" w:space="0" w:color="auto"/>
      </w:divBdr>
      <w:divsChild>
        <w:div w:id="1560244164">
          <w:marLeft w:val="547"/>
          <w:marRight w:val="0"/>
          <w:marTop w:val="0"/>
          <w:marBottom w:val="0"/>
          <w:divBdr>
            <w:top w:val="none" w:sz="0" w:space="0" w:color="auto"/>
            <w:left w:val="none" w:sz="0" w:space="0" w:color="auto"/>
            <w:bottom w:val="none" w:sz="0" w:space="0" w:color="auto"/>
            <w:right w:val="none" w:sz="0" w:space="0" w:color="auto"/>
          </w:divBdr>
        </w:div>
      </w:divsChild>
    </w:div>
    <w:div w:id="1248462088">
      <w:bodyDiv w:val="1"/>
      <w:marLeft w:val="0"/>
      <w:marRight w:val="0"/>
      <w:marTop w:val="0"/>
      <w:marBottom w:val="0"/>
      <w:divBdr>
        <w:top w:val="none" w:sz="0" w:space="0" w:color="auto"/>
        <w:left w:val="none" w:sz="0" w:space="0" w:color="auto"/>
        <w:bottom w:val="none" w:sz="0" w:space="0" w:color="auto"/>
        <w:right w:val="none" w:sz="0" w:space="0" w:color="auto"/>
      </w:divBdr>
      <w:divsChild>
        <w:div w:id="447897445">
          <w:marLeft w:val="547"/>
          <w:marRight w:val="0"/>
          <w:marTop w:val="0"/>
          <w:marBottom w:val="0"/>
          <w:divBdr>
            <w:top w:val="none" w:sz="0" w:space="0" w:color="auto"/>
            <w:left w:val="none" w:sz="0" w:space="0" w:color="auto"/>
            <w:bottom w:val="none" w:sz="0" w:space="0" w:color="auto"/>
            <w:right w:val="none" w:sz="0" w:space="0" w:color="auto"/>
          </w:divBdr>
        </w:div>
      </w:divsChild>
    </w:div>
    <w:div w:id="1324120826">
      <w:bodyDiv w:val="1"/>
      <w:marLeft w:val="0"/>
      <w:marRight w:val="0"/>
      <w:marTop w:val="0"/>
      <w:marBottom w:val="0"/>
      <w:divBdr>
        <w:top w:val="none" w:sz="0" w:space="0" w:color="auto"/>
        <w:left w:val="none" w:sz="0" w:space="0" w:color="auto"/>
        <w:bottom w:val="none" w:sz="0" w:space="0" w:color="auto"/>
        <w:right w:val="none" w:sz="0" w:space="0" w:color="auto"/>
      </w:divBdr>
      <w:divsChild>
        <w:div w:id="1591935602">
          <w:marLeft w:val="547"/>
          <w:marRight w:val="0"/>
          <w:marTop w:val="0"/>
          <w:marBottom w:val="0"/>
          <w:divBdr>
            <w:top w:val="none" w:sz="0" w:space="0" w:color="auto"/>
            <w:left w:val="none" w:sz="0" w:space="0" w:color="auto"/>
            <w:bottom w:val="none" w:sz="0" w:space="0" w:color="auto"/>
            <w:right w:val="none" w:sz="0" w:space="0" w:color="auto"/>
          </w:divBdr>
        </w:div>
      </w:divsChild>
    </w:div>
    <w:div w:id="1332490642">
      <w:bodyDiv w:val="1"/>
      <w:marLeft w:val="0"/>
      <w:marRight w:val="0"/>
      <w:marTop w:val="0"/>
      <w:marBottom w:val="0"/>
      <w:divBdr>
        <w:top w:val="none" w:sz="0" w:space="0" w:color="auto"/>
        <w:left w:val="none" w:sz="0" w:space="0" w:color="auto"/>
        <w:bottom w:val="none" w:sz="0" w:space="0" w:color="auto"/>
        <w:right w:val="none" w:sz="0" w:space="0" w:color="auto"/>
      </w:divBdr>
      <w:divsChild>
        <w:div w:id="1213614961">
          <w:marLeft w:val="547"/>
          <w:marRight w:val="0"/>
          <w:marTop w:val="0"/>
          <w:marBottom w:val="0"/>
          <w:divBdr>
            <w:top w:val="none" w:sz="0" w:space="0" w:color="auto"/>
            <w:left w:val="none" w:sz="0" w:space="0" w:color="auto"/>
            <w:bottom w:val="none" w:sz="0" w:space="0" w:color="auto"/>
            <w:right w:val="none" w:sz="0" w:space="0" w:color="auto"/>
          </w:divBdr>
        </w:div>
      </w:divsChild>
    </w:div>
    <w:div w:id="1375156646">
      <w:bodyDiv w:val="1"/>
      <w:marLeft w:val="0"/>
      <w:marRight w:val="0"/>
      <w:marTop w:val="0"/>
      <w:marBottom w:val="0"/>
      <w:divBdr>
        <w:top w:val="none" w:sz="0" w:space="0" w:color="auto"/>
        <w:left w:val="none" w:sz="0" w:space="0" w:color="auto"/>
        <w:bottom w:val="none" w:sz="0" w:space="0" w:color="auto"/>
        <w:right w:val="none" w:sz="0" w:space="0" w:color="auto"/>
      </w:divBdr>
      <w:divsChild>
        <w:div w:id="340620815">
          <w:marLeft w:val="547"/>
          <w:marRight w:val="0"/>
          <w:marTop w:val="0"/>
          <w:marBottom w:val="0"/>
          <w:divBdr>
            <w:top w:val="none" w:sz="0" w:space="0" w:color="auto"/>
            <w:left w:val="none" w:sz="0" w:space="0" w:color="auto"/>
            <w:bottom w:val="none" w:sz="0" w:space="0" w:color="auto"/>
            <w:right w:val="none" w:sz="0" w:space="0" w:color="auto"/>
          </w:divBdr>
        </w:div>
      </w:divsChild>
    </w:div>
    <w:div w:id="1384868769">
      <w:bodyDiv w:val="1"/>
      <w:marLeft w:val="0"/>
      <w:marRight w:val="0"/>
      <w:marTop w:val="0"/>
      <w:marBottom w:val="0"/>
      <w:divBdr>
        <w:top w:val="none" w:sz="0" w:space="0" w:color="auto"/>
        <w:left w:val="none" w:sz="0" w:space="0" w:color="auto"/>
        <w:bottom w:val="none" w:sz="0" w:space="0" w:color="auto"/>
        <w:right w:val="none" w:sz="0" w:space="0" w:color="auto"/>
      </w:divBdr>
      <w:divsChild>
        <w:div w:id="1072433535">
          <w:marLeft w:val="547"/>
          <w:marRight w:val="0"/>
          <w:marTop w:val="0"/>
          <w:marBottom w:val="0"/>
          <w:divBdr>
            <w:top w:val="none" w:sz="0" w:space="0" w:color="auto"/>
            <w:left w:val="none" w:sz="0" w:space="0" w:color="auto"/>
            <w:bottom w:val="none" w:sz="0" w:space="0" w:color="auto"/>
            <w:right w:val="none" w:sz="0" w:space="0" w:color="auto"/>
          </w:divBdr>
        </w:div>
        <w:div w:id="508643105">
          <w:marLeft w:val="547"/>
          <w:marRight w:val="0"/>
          <w:marTop w:val="0"/>
          <w:marBottom w:val="0"/>
          <w:divBdr>
            <w:top w:val="none" w:sz="0" w:space="0" w:color="auto"/>
            <w:left w:val="none" w:sz="0" w:space="0" w:color="auto"/>
            <w:bottom w:val="none" w:sz="0" w:space="0" w:color="auto"/>
            <w:right w:val="none" w:sz="0" w:space="0" w:color="auto"/>
          </w:divBdr>
        </w:div>
      </w:divsChild>
    </w:div>
    <w:div w:id="1407723874">
      <w:bodyDiv w:val="1"/>
      <w:marLeft w:val="0"/>
      <w:marRight w:val="0"/>
      <w:marTop w:val="0"/>
      <w:marBottom w:val="0"/>
      <w:divBdr>
        <w:top w:val="none" w:sz="0" w:space="0" w:color="auto"/>
        <w:left w:val="none" w:sz="0" w:space="0" w:color="auto"/>
        <w:bottom w:val="none" w:sz="0" w:space="0" w:color="auto"/>
        <w:right w:val="none" w:sz="0" w:space="0" w:color="auto"/>
      </w:divBdr>
      <w:divsChild>
        <w:div w:id="186136242">
          <w:marLeft w:val="547"/>
          <w:marRight w:val="0"/>
          <w:marTop w:val="0"/>
          <w:marBottom w:val="0"/>
          <w:divBdr>
            <w:top w:val="none" w:sz="0" w:space="0" w:color="auto"/>
            <w:left w:val="none" w:sz="0" w:space="0" w:color="auto"/>
            <w:bottom w:val="none" w:sz="0" w:space="0" w:color="auto"/>
            <w:right w:val="none" w:sz="0" w:space="0" w:color="auto"/>
          </w:divBdr>
        </w:div>
      </w:divsChild>
    </w:div>
    <w:div w:id="1527214761">
      <w:bodyDiv w:val="1"/>
      <w:marLeft w:val="0"/>
      <w:marRight w:val="0"/>
      <w:marTop w:val="0"/>
      <w:marBottom w:val="0"/>
      <w:divBdr>
        <w:top w:val="none" w:sz="0" w:space="0" w:color="auto"/>
        <w:left w:val="none" w:sz="0" w:space="0" w:color="auto"/>
        <w:bottom w:val="none" w:sz="0" w:space="0" w:color="auto"/>
        <w:right w:val="none" w:sz="0" w:space="0" w:color="auto"/>
      </w:divBdr>
      <w:divsChild>
        <w:div w:id="1419595100">
          <w:marLeft w:val="547"/>
          <w:marRight w:val="0"/>
          <w:marTop w:val="0"/>
          <w:marBottom w:val="0"/>
          <w:divBdr>
            <w:top w:val="none" w:sz="0" w:space="0" w:color="auto"/>
            <w:left w:val="none" w:sz="0" w:space="0" w:color="auto"/>
            <w:bottom w:val="none" w:sz="0" w:space="0" w:color="auto"/>
            <w:right w:val="none" w:sz="0" w:space="0" w:color="auto"/>
          </w:divBdr>
        </w:div>
      </w:divsChild>
    </w:div>
    <w:div w:id="1542203027">
      <w:bodyDiv w:val="1"/>
      <w:marLeft w:val="0"/>
      <w:marRight w:val="0"/>
      <w:marTop w:val="0"/>
      <w:marBottom w:val="0"/>
      <w:divBdr>
        <w:top w:val="none" w:sz="0" w:space="0" w:color="auto"/>
        <w:left w:val="none" w:sz="0" w:space="0" w:color="auto"/>
        <w:bottom w:val="none" w:sz="0" w:space="0" w:color="auto"/>
        <w:right w:val="none" w:sz="0" w:space="0" w:color="auto"/>
      </w:divBdr>
      <w:divsChild>
        <w:div w:id="263852696">
          <w:marLeft w:val="547"/>
          <w:marRight w:val="0"/>
          <w:marTop w:val="0"/>
          <w:marBottom w:val="0"/>
          <w:divBdr>
            <w:top w:val="none" w:sz="0" w:space="0" w:color="auto"/>
            <w:left w:val="none" w:sz="0" w:space="0" w:color="auto"/>
            <w:bottom w:val="none" w:sz="0" w:space="0" w:color="auto"/>
            <w:right w:val="none" w:sz="0" w:space="0" w:color="auto"/>
          </w:divBdr>
        </w:div>
      </w:divsChild>
    </w:div>
    <w:div w:id="1648363412">
      <w:bodyDiv w:val="1"/>
      <w:marLeft w:val="0"/>
      <w:marRight w:val="0"/>
      <w:marTop w:val="0"/>
      <w:marBottom w:val="0"/>
      <w:divBdr>
        <w:top w:val="none" w:sz="0" w:space="0" w:color="auto"/>
        <w:left w:val="none" w:sz="0" w:space="0" w:color="auto"/>
        <w:bottom w:val="none" w:sz="0" w:space="0" w:color="auto"/>
        <w:right w:val="none" w:sz="0" w:space="0" w:color="auto"/>
      </w:divBdr>
      <w:divsChild>
        <w:div w:id="526873087">
          <w:marLeft w:val="547"/>
          <w:marRight w:val="0"/>
          <w:marTop w:val="0"/>
          <w:marBottom w:val="0"/>
          <w:divBdr>
            <w:top w:val="none" w:sz="0" w:space="0" w:color="auto"/>
            <w:left w:val="none" w:sz="0" w:space="0" w:color="auto"/>
            <w:bottom w:val="none" w:sz="0" w:space="0" w:color="auto"/>
            <w:right w:val="none" w:sz="0" w:space="0" w:color="auto"/>
          </w:divBdr>
        </w:div>
      </w:divsChild>
    </w:div>
    <w:div w:id="1651668254">
      <w:bodyDiv w:val="1"/>
      <w:marLeft w:val="0"/>
      <w:marRight w:val="0"/>
      <w:marTop w:val="0"/>
      <w:marBottom w:val="0"/>
      <w:divBdr>
        <w:top w:val="none" w:sz="0" w:space="0" w:color="auto"/>
        <w:left w:val="none" w:sz="0" w:space="0" w:color="auto"/>
        <w:bottom w:val="none" w:sz="0" w:space="0" w:color="auto"/>
        <w:right w:val="none" w:sz="0" w:space="0" w:color="auto"/>
      </w:divBdr>
    </w:div>
    <w:div w:id="1688826566">
      <w:bodyDiv w:val="1"/>
      <w:marLeft w:val="0"/>
      <w:marRight w:val="0"/>
      <w:marTop w:val="0"/>
      <w:marBottom w:val="0"/>
      <w:divBdr>
        <w:top w:val="none" w:sz="0" w:space="0" w:color="auto"/>
        <w:left w:val="none" w:sz="0" w:space="0" w:color="auto"/>
        <w:bottom w:val="none" w:sz="0" w:space="0" w:color="auto"/>
        <w:right w:val="none" w:sz="0" w:space="0" w:color="auto"/>
      </w:divBdr>
      <w:divsChild>
        <w:div w:id="2112892383">
          <w:marLeft w:val="547"/>
          <w:marRight w:val="0"/>
          <w:marTop w:val="0"/>
          <w:marBottom w:val="0"/>
          <w:divBdr>
            <w:top w:val="none" w:sz="0" w:space="0" w:color="auto"/>
            <w:left w:val="none" w:sz="0" w:space="0" w:color="auto"/>
            <w:bottom w:val="none" w:sz="0" w:space="0" w:color="auto"/>
            <w:right w:val="none" w:sz="0" w:space="0" w:color="auto"/>
          </w:divBdr>
        </w:div>
      </w:divsChild>
    </w:div>
    <w:div w:id="1702514883">
      <w:bodyDiv w:val="1"/>
      <w:marLeft w:val="0"/>
      <w:marRight w:val="0"/>
      <w:marTop w:val="0"/>
      <w:marBottom w:val="0"/>
      <w:divBdr>
        <w:top w:val="none" w:sz="0" w:space="0" w:color="auto"/>
        <w:left w:val="none" w:sz="0" w:space="0" w:color="auto"/>
        <w:bottom w:val="none" w:sz="0" w:space="0" w:color="auto"/>
        <w:right w:val="none" w:sz="0" w:space="0" w:color="auto"/>
      </w:divBdr>
      <w:divsChild>
        <w:div w:id="1378897621">
          <w:marLeft w:val="547"/>
          <w:marRight w:val="0"/>
          <w:marTop w:val="0"/>
          <w:marBottom w:val="0"/>
          <w:divBdr>
            <w:top w:val="none" w:sz="0" w:space="0" w:color="auto"/>
            <w:left w:val="none" w:sz="0" w:space="0" w:color="auto"/>
            <w:bottom w:val="none" w:sz="0" w:space="0" w:color="auto"/>
            <w:right w:val="none" w:sz="0" w:space="0" w:color="auto"/>
          </w:divBdr>
        </w:div>
      </w:divsChild>
    </w:div>
    <w:div w:id="1721200796">
      <w:bodyDiv w:val="1"/>
      <w:marLeft w:val="0"/>
      <w:marRight w:val="0"/>
      <w:marTop w:val="0"/>
      <w:marBottom w:val="0"/>
      <w:divBdr>
        <w:top w:val="none" w:sz="0" w:space="0" w:color="auto"/>
        <w:left w:val="none" w:sz="0" w:space="0" w:color="auto"/>
        <w:bottom w:val="none" w:sz="0" w:space="0" w:color="auto"/>
        <w:right w:val="none" w:sz="0" w:space="0" w:color="auto"/>
      </w:divBdr>
      <w:divsChild>
        <w:div w:id="973409316">
          <w:marLeft w:val="547"/>
          <w:marRight w:val="0"/>
          <w:marTop w:val="0"/>
          <w:marBottom w:val="0"/>
          <w:divBdr>
            <w:top w:val="none" w:sz="0" w:space="0" w:color="auto"/>
            <w:left w:val="none" w:sz="0" w:space="0" w:color="auto"/>
            <w:bottom w:val="none" w:sz="0" w:space="0" w:color="auto"/>
            <w:right w:val="none" w:sz="0" w:space="0" w:color="auto"/>
          </w:divBdr>
        </w:div>
        <w:div w:id="2093309491">
          <w:marLeft w:val="547"/>
          <w:marRight w:val="0"/>
          <w:marTop w:val="0"/>
          <w:marBottom w:val="0"/>
          <w:divBdr>
            <w:top w:val="none" w:sz="0" w:space="0" w:color="auto"/>
            <w:left w:val="none" w:sz="0" w:space="0" w:color="auto"/>
            <w:bottom w:val="none" w:sz="0" w:space="0" w:color="auto"/>
            <w:right w:val="none" w:sz="0" w:space="0" w:color="auto"/>
          </w:divBdr>
        </w:div>
      </w:divsChild>
    </w:div>
    <w:div w:id="1751268578">
      <w:bodyDiv w:val="1"/>
      <w:marLeft w:val="0"/>
      <w:marRight w:val="0"/>
      <w:marTop w:val="0"/>
      <w:marBottom w:val="0"/>
      <w:divBdr>
        <w:top w:val="none" w:sz="0" w:space="0" w:color="auto"/>
        <w:left w:val="none" w:sz="0" w:space="0" w:color="auto"/>
        <w:bottom w:val="none" w:sz="0" w:space="0" w:color="auto"/>
        <w:right w:val="none" w:sz="0" w:space="0" w:color="auto"/>
      </w:divBdr>
      <w:divsChild>
        <w:div w:id="1408460409">
          <w:marLeft w:val="547"/>
          <w:marRight w:val="0"/>
          <w:marTop w:val="0"/>
          <w:marBottom w:val="0"/>
          <w:divBdr>
            <w:top w:val="none" w:sz="0" w:space="0" w:color="auto"/>
            <w:left w:val="none" w:sz="0" w:space="0" w:color="auto"/>
            <w:bottom w:val="none" w:sz="0" w:space="0" w:color="auto"/>
            <w:right w:val="none" w:sz="0" w:space="0" w:color="auto"/>
          </w:divBdr>
        </w:div>
      </w:divsChild>
    </w:div>
    <w:div w:id="1795564238">
      <w:bodyDiv w:val="1"/>
      <w:marLeft w:val="0"/>
      <w:marRight w:val="0"/>
      <w:marTop w:val="0"/>
      <w:marBottom w:val="0"/>
      <w:divBdr>
        <w:top w:val="none" w:sz="0" w:space="0" w:color="auto"/>
        <w:left w:val="none" w:sz="0" w:space="0" w:color="auto"/>
        <w:bottom w:val="none" w:sz="0" w:space="0" w:color="auto"/>
        <w:right w:val="none" w:sz="0" w:space="0" w:color="auto"/>
      </w:divBdr>
    </w:div>
    <w:div w:id="1870029360">
      <w:bodyDiv w:val="1"/>
      <w:marLeft w:val="0"/>
      <w:marRight w:val="0"/>
      <w:marTop w:val="0"/>
      <w:marBottom w:val="0"/>
      <w:divBdr>
        <w:top w:val="none" w:sz="0" w:space="0" w:color="auto"/>
        <w:left w:val="none" w:sz="0" w:space="0" w:color="auto"/>
        <w:bottom w:val="none" w:sz="0" w:space="0" w:color="auto"/>
        <w:right w:val="none" w:sz="0" w:space="0" w:color="auto"/>
      </w:divBdr>
      <w:divsChild>
        <w:div w:id="945698913">
          <w:marLeft w:val="547"/>
          <w:marRight w:val="0"/>
          <w:marTop w:val="0"/>
          <w:marBottom w:val="0"/>
          <w:divBdr>
            <w:top w:val="none" w:sz="0" w:space="0" w:color="auto"/>
            <w:left w:val="none" w:sz="0" w:space="0" w:color="auto"/>
            <w:bottom w:val="none" w:sz="0" w:space="0" w:color="auto"/>
            <w:right w:val="none" w:sz="0" w:space="0" w:color="auto"/>
          </w:divBdr>
        </w:div>
      </w:divsChild>
    </w:div>
    <w:div w:id="1885021027">
      <w:bodyDiv w:val="1"/>
      <w:marLeft w:val="0"/>
      <w:marRight w:val="0"/>
      <w:marTop w:val="0"/>
      <w:marBottom w:val="0"/>
      <w:divBdr>
        <w:top w:val="none" w:sz="0" w:space="0" w:color="auto"/>
        <w:left w:val="none" w:sz="0" w:space="0" w:color="auto"/>
        <w:bottom w:val="none" w:sz="0" w:space="0" w:color="auto"/>
        <w:right w:val="none" w:sz="0" w:space="0" w:color="auto"/>
      </w:divBdr>
      <w:divsChild>
        <w:div w:id="1034303418">
          <w:marLeft w:val="547"/>
          <w:marRight w:val="0"/>
          <w:marTop w:val="0"/>
          <w:marBottom w:val="0"/>
          <w:divBdr>
            <w:top w:val="none" w:sz="0" w:space="0" w:color="auto"/>
            <w:left w:val="none" w:sz="0" w:space="0" w:color="auto"/>
            <w:bottom w:val="none" w:sz="0" w:space="0" w:color="auto"/>
            <w:right w:val="none" w:sz="0" w:space="0" w:color="auto"/>
          </w:divBdr>
        </w:div>
      </w:divsChild>
    </w:div>
    <w:div w:id="1893232901">
      <w:bodyDiv w:val="1"/>
      <w:marLeft w:val="0"/>
      <w:marRight w:val="0"/>
      <w:marTop w:val="0"/>
      <w:marBottom w:val="0"/>
      <w:divBdr>
        <w:top w:val="none" w:sz="0" w:space="0" w:color="auto"/>
        <w:left w:val="none" w:sz="0" w:space="0" w:color="auto"/>
        <w:bottom w:val="none" w:sz="0" w:space="0" w:color="auto"/>
        <w:right w:val="none" w:sz="0" w:space="0" w:color="auto"/>
      </w:divBdr>
      <w:divsChild>
        <w:div w:id="1443382603">
          <w:marLeft w:val="547"/>
          <w:marRight w:val="0"/>
          <w:marTop w:val="0"/>
          <w:marBottom w:val="0"/>
          <w:divBdr>
            <w:top w:val="none" w:sz="0" w:space="0" w:color="auto"/>
            <w:left w:val="none" w:sz="0" w:space="0" w:color="auto"/>
            <w:bottom w:val="none" w:sz="0" w:space="0" w:color="auto"/>
            <w:right w:val="none" w:sz="0" w:space="0" w:color="auto"/>
          </w:divBdr>
        </w:div>
      </w:divsChild>
    </w:div>
    <w:div w:id="1929775113">
      <w:bodyDiv w:val="1"/>
      <w:marLeft w:val="0"/>
      <w:marRight w:val="0"/>
      <w:marTop w:val="0"/>
      <w:marBottom w:val="0"/>
      <w:divBdr>
        <w:top w:val="none" w:sz="0" w:space="0" w:color="auto"/>
        <w:left w:val="none" w:sz="0" w:space="0" w:color="auto"/>
        <w:bottom w:val="none" w:sz="0" w:space="0" w:color="auto"/>
        <w:right w:val="none" w:sz="0" w:space="0" w:color="auto"/>
      </w:divBdr>
      <w:divsChild>
        <w:div w:id="1751461637">
          <w:marLeft w:val="547"/>
          <w:marRight w:val="0"/>
          <w:marTop w:val="0"/>
          <w:marBottom w:val="0"/>
          <w:divBdr>
            <w:top w:val="none" w:sz="0" w:space="0" w:color="auto"/>
            <w:left w:val="none" w:sz="0" w:space="0" w:color="auto"/>
            <w:bottom w:val="none" w:sz="0" w:space="0" w:color="auto"/>
            <w:right w:val="none" w:sz="0" w:space="0" w:color="auto"/>
          </w:divBdr>
        </w:div>
      </w:divsChild>
    </w:div>
    <w:div w:id="1932739316">
      <w:bodyDiv w:val="1"/>
      <w:marLeft w:val="0"/>
      <w:marRight w:val="0"/>
      <w:marTop w:val="0"/>
      <w:marBottom w:val="0"/>
      <w:divBdr>
        <w:top w:val="none" w:sz="0" w:space="0" w:color="auto"/>
        <w:left w:val="none" w:sz="0" w:space="0" w:color="auto"/>
        <w:bottom w:val="none" w:sz="0" w:space="0" w:color="auto"/>
        <w:right w:val="none" w:sz="0" w:space="0" w:color="auto"/>
      </w:divBdr>
      <w:divsChild>
        <w:div w:id="664282551">
          <w:marLeft w:val="547"/>
          <w:marRight w:val="0"/>
          <w:marTop w:val="0"/>
          <w:marBottom w:val="0"/>
          <w:divBdr>
            <w:top w:val="none" w:sz="0" w:space="0" w:color="auto"/>
            <w:left w:val="none" w:sz="0" w:space="0" w:color="auto"/>
            <w:bottom w:val="none" w:sz="0" w:space="0" w:color="auto"/>
            <w:right w:val="none" w:sz="0" w:space="0" w:color="auto"/>
          </w:divBdr>
        </w:div>
      </w:divsChild>
    </w:div>
    <w:div w:id="1935091826">
      <w:bodyDiv w:val="1"/>
      <w:marLeft w:val="0"/>
      <w:marRight w:val="0"/>
      <w:marTop w:val="0"/>
      <w:marBottom w:val="0"/>
      <w:divBdr>
        <w:top w:val="none" w:sz="0" w:space="0" w:color="auto"/>
        <w:left w:val="none" w:sz="0" w:space="0" w:color="auto"/>
        <w:bottom w:val="none" w:sz="0" w:space="0" w:color="auto"/>
        <w:right w:val="none" w:sz="0" w:space="0" w:color="auto"/>
      </w:divBdr>
      <w:divsChild>
        <w:div w:id="210774262">
          <w:marLeft w:val="547"/>
          <w:marRight w:val="0"/>
          <w:marTop w:val="0"/>
          <w:marBottom w:val="0"/>
          <w:divBdr>
            <w:top w:val="none" w:sz="0" w:space="0" w:color="auto"/>
            <w:left w:val="none" w:sz="0" w:space="0" w:color="auto"/>
            <w:bottom w:val="none" w:sz="0" w:space="0" w:color="auto"/>
            <w:right w:val="none" w:sz="0" w:space="0" w:color="auto"/>
          </w:divBdr>
        </w:div>
      </w:divsChild>
    </w:div>
    <w:div w:id="1936401465">
      <w:bodyDiv w:val="1"/>
      <w:marLeft w:val="0"/>
      <w:marRight w:val="0"/>
      <w:marTop w:val="0"/>
      <w:marBottom w:val="0"/>
      <w:divBdr>
        <w:top w:val="none" w:sz="0" w:space="0" w:color="auto"/>
        <w:left w:val="none" w:sz="0" w:space="0" w:color="auto"/>
        <w:bottom w:val="none" w:sz="0" w:space="0" w:color="auto"/>
        <w:right w:val="none" w:sz="0" w:space="0" w:color="auto"/>
      </w:divBdr>
      <w:divsChild>
        <w:div w:id="1692803134">
          <w:marLeft w:val="547"/>
          <w:marRight w:val="0"/>
          <w:marTop w:val="0"/>
          <w:marBottom w:val="0"/>
          <w:divBdr>
            <w:top w:val="none" w:sz="0" w:space="0" w:color="auto"/>
            <w:left w:val="none" w:sz="0" w:space="0" w:color="auto"/>
            <w:bottom w:val="none" w:sz="0" w:space="0" w:color="auto"/>
            <w:right w:val="none" w:sz="0" w:space="0" w:color="auto"/>
          </w:divBdr>
        </w:div>
      </w:divsChild>
    </w:div>
    <w:div w:id="1954363257">
      <w:bodyDiv w:val="1"/>
      <w:marLeft w:val="0"/>
      <w:marRight w:val="0"/>
      <w:marTop w:val="0"/>
      <w:marBottom w:val="0"/>
      <w:divBdr>
        <w:top w:val="none" w:sz="0" w:space="0" w:color="auto"/>
        <w:left w:val="none" w:sz="0" w:space="0" w:color="auto"/>
        <w:bottom w:val="none" w:sz="0" w:space="0" w:color="auto"/>
        <w:right w:val="none" w:sz="0" w:space="0" w:color="auto"/>
      </w:divBdr>
    </w:div>
    <w:div w:id="1972128157">
      <w:bodyDiv w:val="1"/>
      <w:marLeft w:val="0"/>
      <w:marRight w:val="0"/>
      <w:marTop w:val="0"/>
      <w:marBottom w:val="0"/>
      <w:divBdr>
        <w:top w:val="none" w:sz="0" w:space="0" w:color="auto"/>
        <w:left w:val="none" w:sz="0" w:space="0" w:color="auto"/>
        <w:bottom w:val="none" w:sz="0" w:space="0" w:color="auto"/>
        <w:right w:val="none" w:sz="0" w:space="0" w:color="auto"/>
      </w:divBdr>
      <w:divsChild>
        <w:div w:id="1981418823">
          <w:marLeft w:val="547"/>
          <w:marRight w:val="0"/>
          <w:marTop w:val="0"/>
          <w:marBottom w:val="0"/>
          <w:divBdr>
            <w:top w:val="none" w:sz="0" w:space="0" w:color="auto"/>
            <w:left w:val="none" w:sz="0" w:space="0" w:color="auto"/>
            <w:bottom w:val="none" w:sz="0" w:space="0" w:color="auto"/>
            <w:right w:val="none" w:sz="0" w:space="0" w:color="auto"/>
          </w:divBdr>
        </w:div>
      </w:divsChild>
    </w:div>
    <w:div w:id="1977374510">
      <w:bodyDiv w:val="1"/>
      <w:marLeft w:val="0"/>
      <w:marRight w:val="0"/>
      <w:marTop w:val="0"/>
      <w:marBottom w:val="0"/>
      <w:divBdr>
        <w:top w:val="none" w:sz="0" w:space="0" w:color="auto"/>
        <w:left w:val="none" w:sz="0" w:space="0" w:color="auto"/>
        <w:bottom w:val="none" w:sz="0" w:space="0" w:color="auto"/>
        <w:right w:val="none" w:sz="0" w:space="0" w:color="auto"/>
      </w:divBdr>
      <w:divsChild>
        <w:div w:id="1086271995">
          <w:marLeft w:val="547"/>
          <w:marRight w:val="0"/>
          <w:marTop w:val="0"/>
          <w:marBottom w:val="0"/>
          <w:divBdr>
            <w:top w:val="none" w:sz="0" w:space="0" w:color="auto"/>
            <w:left w:val="none" w:sz="0" w:space="0" w:color="auto"/>
            <w:bottom w:val="none" w:sz="0" w:space="0" w:color="auto"/>
            <w:right w:val="none" w:sz="0" w:space="0" w:color="auto"/>
          </w:divBdr>
        </w:div>
      </w:divsChild>
    </w:div>
    <w:div w:id="2006589929">
      <w:bodyDiv w:val="1"/>
      <w:marLeft w:val="0"/>
      <w:marRight w:val="0"/>
      <w:marTop w:val="0"/>
      <w:marBottom w:val="0"/>
      <w:divBdr>
        <w:top w:val="none" w:sz="0" w:space="0" w:color="auto"/>
        <w:left w:val="none" w:sz="0" w:space="0" w:color="auto"/>
        <w:bottom w:val="none" w:sz="0" w:space="0" w:color="auto"/>
        <w:right w:val="none" w:sz="0" w:space="0" w:color="auto"/>
      </w:divBdr>
    </w:div>
    <w:div w:id="2035425017">
      <w:bodyDiv w:val="1"/>
      <w:marLeft w:val="0"/>
      <w:marRight w:val="0"/>
      <w:marTop w:val="0"/>
      <w:marBottom w:val="0"/>
      <w:divBdr>
        <w:top w:val="none" w:sz="0" w:space="0" w:color="auto"/>
        <w:left w:val="none" w:sz="0" w:space="0" w:color="auto"/>
        <w:bottom w:val="none" w:sz="0" w:space="0" w:color="auto"/>
        <w:right w:val="none" w:sz="0" w:space="0" w:color="auto"/>
      </w:divBdr>
    </w:div>
    <w:div w:id="2060937505">
      <w:bodyDiv w:val="1"/>
      <w:marLeft w:val="0"/>
      <w:marRight w:val="0"/>
      <w:marTop w:val="0"/>
      <w:marBottom w:val="0"/>
      <w:divBdr>
        <w:top w:val="none" w:sz="0" w:space="0" w:color="auto"/>
        <w:left w:val="none" w:sz="0" w:space="0" w:color="auto"/>
        <w:bottom w:val="none" w:sz="0" w:space="0" w:color="auto"/>
        <w:right w:val="none" w:sz="0" w:space="0" w:color="auto"/>
      </w:divBdr>
      <w:divsChild>
        <w:div w:id="173967132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D30BE-BD19-433A-A74B-2B8AAF1C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1216</Words>
  <Characters>6693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Garcia</dc:creator>
  <cp:lastModifiedBy>Nicolas Mateo Arias Lopez</cp:lastModifiedBy>
  <cp:revision>2</cp:revision>
  <cp:lastPrinted>2019-06-10T19:34:00Z</cp:lastPrinted>
  <dcterms:created xsi:type="dcterms:W3CDTF">2020-11-12T22:02:00Z</dcterms:created>
  <dcterms:modified xsi:type="dcterms:W3CDTF">2020-11-12T22:02:00Z</dcterms:modified>
</cp:coreProperties>
</file>